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A7" w:rsidRDefault="005269A7" w:rsidP="00F102EF">
      <w:pPr>
        <w:pStyle w:val="1"/>
      </w:pPr>
    </w:p>
    <w:p w:rsidR="005269A7" w:rsidRDefault="005269A7" w:rsidP="005269A7">
      <w:pPr>
        <w:jc w:val="center"/>
        <w:rPr>
          <w:b/>
          <w:sz w:val="44"/>
          <w:szCs w:val="48"/>
        </w:rPr>
      </w:pPr>
    </w:p>
    <w:p w:rsidR="005269A7" w:rsidRDefault="005269A7" w:rsidP="005269A7">
      <w:pPr>
        <w:jc w:val="center"/>
        <w:rPr>
          <w:b/>
          <w:sz w:val="44"/>
          <w:szCs w:val="48"/>
        </w:rPr>
      </w:pPr>
    </w:p>
    <w:p w:rsidR="005269A7" w:rsidRDefault="005269A7" w:rsidP="005269A7">
      <w:pPr>
        <w:jc w:val="center"/>
        <w:rPr>
          <w:b/>
          <w:sz w:val="44"/>
          <w:szCs w:val="48"/>
        </w:rPr>
      </w:pPr>
    </w:p>
    <w:p w:rsidR="005269A7" w:rsidRDefault="005269A7" w:rsidP="005269A7">
      <w:pPr>
        <w:jc w:val="center"/>
        <w:rPr>
          <w:b/>
          <w:sz w:val="44"/>
          <w:szCs w:val="48"/>
        </w:rPr>
      </w:pPr>
    </w:p>
    <w:p w:rsidR="005269A7" w:rsidRDefault="005269A7" w:rsidP="005269A7">
      <w:pPr>
        <w:jc w:val="center"/>
        <w:rPr>
          <w:b/>
          <w:sz w:val="44"/>
          <w:szCs w:val="48"/>
        </w:rPr>
      </w:pPr>
    </w:p>
    <w:p w:rsidR="005269A7" w:rsidRDefault="005269A7" w:rsidP="005269A7">
      <w:pPr>
        <w:jc w:val="center"/>
        <w:rPr>
          <w:b/>
          <w:sz w:val="44"/>
          <w:szCs w:val="48"/>
        </w:rPr>
      </w:pPr>
    </w:p>
    <w:p w:rsidR="005269A7" w:rsidRDefault="005269A7" w:rsidP="005269A7">
      <w:pPr>
        <w:jc w:val="center"/>
        <w:rPr>
          <w:b/>
          <w:sz w:val="44"/>
          <w:szCs w:val="48"/>
        </w:rPr>
      </w:pPr>
    </w:p>
    <w:p w:rsidR="005269A7" w:rsidRDefault="005269A7" w:rsidP="005269A7">
      <w:pPr>
        <w:jc w:val="center"/>
        <w:rPr>
          <w:b/>
          <w:sz w:val="44"/>
          <w:szCs w:val="48"/>
        </w:rPr>
      </w:pPr>
    </w:p>
    <w:p w:rsidR="005269A7" w:rsidRDefault="005269A7" w:rsidP="005269A7">
      <w:pPr>
        <w:jc w:val="center"/>
        <w:rPr>
          <w:b/>
          <w:sz w:val="44"/>
          <w:szCs w:val="48"/>
        </w:rPr>
      </w:pPr>
    </w:p>
    <w:p w:rsidR="005269A7" w:rsidRDefault="0008092A" w:rsidP="005269A7">
      <w:pPr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>Основные</w:t>
      </w:r>
      <w:r w:rsidR="005269A7" w:rsidRPr="00430460">
        <w:rPr>
          <w:b/>
          <w:sz w:val="44"/>
          <w:szCs w:val="48"/>
        </w:rPr>
        <w:t xml:space="preserve"> рекомендации </w:t>
      </w:r>
      <w:r w:rsidR="005269A7">
        <w:rPr>
          <w:b/>
          <w:sz w:val="44"/>
          <w:szCs w:val="48"/>
        </w:rPr>
        <w:t>по прохождению аттестации</w:t>
      </w:r>
      <w:r w:rsidR="005269A7" w:rsidRPr="00430460">
        <w:rPr>
          <w:b/>
          <w:sz w:val="44"/>
          <w:szCs w:val="48"/>
        </w:rPr>
        <w:t> </w:t>
      </w:r>
    </w:p>
    <w:p w:rsidR="00E109CD" w:rsidRPr="00430460" w:rsidRDefault="00E109CD" w:rsidP="005269A7">
      <w:pPr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>Российский образовательный центр</w:t>
      </w:r>
    </w:p>
    <w:p w:rsidR="005269A7" w:rsidRDefault="005269A7" w:rsidP="005269A7">
      <w:pPr>
        <w:jc w:val="center"/>
        <w:rPr>
          <w:b/>
          <w:sz w:val="48"/>
          <w:szCs w:val="48"/>
        </w:rPr>
      </w:pPr>
    </w:p>
    <w:p w:rsidR="005269A7" w:rsidRDefault="005269A7" w:rsidP="005269A7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5269A7" w:rsidRDefault="005269A7" w:rsidP="005269A7">
      <w:pPr>
        <w:ind w:firstLine="709"/>
        <w:jc w:val="both"/>
        <w:rPr>
          <w:b/>
          <w:sz w:val="28"/>
          <w:szCs w:val="28"/>
        </w:rPr>
      </w:pPr>
    </w:p>
    <w:p w:rsidR="005269A7" w:rsidRDefault="005269A7" w:rsidP="005269A7">
      <w:pPr>
        <w:ind w:firstLine="709"/>
        <w:jc w:val="both"/>
        <w:rPr>
          <w:b/>
          <w:sz w:val="28"/>
          <w:szCs w:val="28"/>
        </w:rPr>
      </w:pPr>
    </w:p>
    <w:p w:rsidR="005269A7" w:rsidRDefault="005269A7" w:rsidP="005269A7">
      <w:pPr>
        <w:ind w:firstLine="709"/>
        <w:jc w:val="both"/>
        <w:rPr>
          <w:b/>
          <w:sz w:val="28"/>
          <w:szCs w:val="28"/>
        </w:rPr>
      </w:pPr>
    </w:p>
    <w:p w:rsidR="005269A7" w:rsidRDefault="005269A7" w:rsidP="005269A7">
      <w:pPr>
        <w:ind w:firstLine="709"/>
        <w:jc w:val="both"/>
        <w:rPr>
          <w:b/>
          <w:sz w:val="28"/>
          <w:szCs w:val="28"/>
        </w:rPr>
      </w:pPr>
    </w:p>
    <w:p w:rsidR="005269A7" w:rsidRDefault="005269A7" w:rsidP="005269A7">
      <w:pPr>
        <w:ind w:firstLine="709"/>
        <w:jc w:val="both"/>
        <w:rPr>
          <w:b/>
          <w:sz w:val="28"/>
          <w:szCs w:val="28"/>
        </w:rPr>
      </w:pPr>
    </w:p>
    <w:p w:rsidR="005269A7" w:rsidRDefault="005269A7" w:rsidP="005269A7">
      <w:pPr>
        <w:ind w:firstLine="709"/>
        <w:jc w:val="both"/>
        <w:rPr>
          <w:b/>
          <w:sz w:val="28"/>
          <w:szCs w:val="28"/>
        </w:rPr>
      </w:pPr>
    </w:p>
    <w:p w:rsidR="005269A7" w:rsidRDefault="005269A7" w:rsidP="005269A7">
      <w:pPr>
        <w:ind w:firstLine="709"/>
        <w:jc w:val="both"/>
        <w:rPr>
          <w:b/>
          <w:sz w:val="28"/>
          <w:szCs w:val="28"/>
        </w:rPr>
      </w:pPr>
    </w:p>
    <w:p w:rsidR="005269A7" w:rsidRDefault="005269A7" w:rsidP="005269A7">
      <w:pPr>
        <w:ind w:firstLine="709"/>
        <w:jc w:val="both"/>
        <w:rPr>
          <w:b/>
          <w:sz w:val="28"/>
          <w:szCs w:val="28"/>
        </w:rPr>
      </w:pPr>
    </w:p>
    <w:p w:rsidR="005269A7" w:rsidRDefault="005269A7" w:rsidP="005269A7">
      <w:pPr>
        <w:ind w:firstLine="709"/>
        <w:jc w:val="both"/>
        <w:rPr>
          <w:b/>
          <w:sz w:val="28"/>
          <w:szCs w:val="28"/>
        </w:rPr>
      </w:pPr>
    </w:p>
    <w:p w:rsidR="005269A7" w:rsidRDefault="005269A7" w:rsidP="005269A7">
      <w:pPr>
        <w:ind w:firstLine="709"/>
        <w:jc w:val="both"/>
        <w:rPr>
          <w:b/>
          <w:sz w:val="28"/>
          <w:szCs w:val="28"/>
        </w:rPr>
      </w:pPr>
    </w:p>
    <w:p w:rsidR="005269A7" w:rsidRDefault="005269A7" w:rsidP="005269A7">
      <w:pPr>
        <w:ind w:firstLine="709"/>
        <w:jc w:val="both"/>
        <w:rPr>
          <w:b/>
          <w:sz w:val="28"/>
          <w:szCs w:val="28"/>
        </w:rPr>
      </w:pPr>
    </w:p>
    <w:p w:rsidR="005269A7" w:rsidRDefault="005269A7" w:rsidP="005269A7">
      <w:pPr>
        <w:ind w:firstLine="709"/>
        <w:jc w:val="both"/>
        <w:rPr>
          <w:b/>
          <w:sz w:val="28"/>
          <w:szCs w:val="28"/>
        </w:rPr>
      </w:pPr>
    </w:p>
    <w:p w:rsidR="005269A7" w:rsidRPr="00B405EB" w:rsidRDefault="005269A7" w:rsidP="005269A7">
      <w:pPr>
        <w:ind w:firstLine="709"/>
        <w:jc w:val="both"/>
        <w:rPr>
          <w:b/>
          <w:sz w:val="28"/>
          <w:szCs w:val="28"/>
        </w:rPr>
      </w:pPr>
    </w:p>
    <w:p w:rsidR="005269A7" w:rsidRPr="00B405EB" w:rsidRDefault="005269A7" w:rsidP="005269A7">
      <w:pPr>
        <w:ind w:firstLine="709"/>
        <w:jc w:val="both"/>
        <w:rPr>
          <w:b/>
          <w:sz w:val="28"/>
          <w:szCs w:val="28"/>
        </w:rPr>
      </w:pPr>
    </w:p>
    <w:p w:rsidR="005269A7" w:rsidRDefault="005269A7" w:rsidP="005269A7">
      <w:pPr>
        <w:ind w:firstLine="709"/>
        <w:jc w:val="both"/>
        <w:rPr>
          <w:b/>
          <w:sz w:val="28"/>
          <w:szCs w:val="28"/>
        </w:rPr>
      </w:pPr>
    </w:p>
    <w:p w:rsidR="005269A7" w:rsidRDefault="005269A7" w:rsidP="005269A7">
      <w:pPr>
        <w:ind w:firstLine="709"/>
        <w:jc w:val="both"/>
        <w:rPr>
          <w:b/>
          <w:sz w:val="28"/>
          <w:szCs w:val="28"/>
        </w:rPr>
      </w:pPr>
    </w:p>
    <w:p w:rsidR="005269A7" w:rsidRDefault="005269A7" w:rsidP="005269A7">
      <w:pPr>
        <w:ind w:firstLine="709"/>
        <w:jc w:val="both"/>
        <w:rPr>
          <w:b/>
          <w:sz w:val="28"/>
          <w:szCs w:val="28"/>
        </w:rPr>
      </w:pPr>
    </w:p>
    <w:p w:rsidR="005269A7" w:rsidRDefault="005269A7" w:rsidP="005269A7">
      <w:pPr>
        <w:ind w:firstLine="709"/>
        <w:jc w:val="both"/>
        <w:rPr>
          <w:b/>
          <w:sz w:val="28"/>
          <w:szCs w:val="28"/>
        </w:rPr>
      </w:pPr>
    </w:p>
    <w:p w:rsidR="005269A7" w:rsidRDefault="005269A7" w:rsidP="005269A7">
      <w:pPr>
        <w:jc w:val="center"/>
        <w:rPr>
          <w:b/>
          <w:sz w:val="28"/>
          <w:szCs w:val="28"/>
        </w:rPr>
      </w:pPr>
    </w:p>
    <w:p w:rsidR="005269A7" w:rsidRPr="00B34EFC" w:rsidRDefault="005269A7" w:rsidP="005269A7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5269A7" w:rsidRDefault="005269A7" w:rsidP="00C10BCE">
      <w:pPr>
        <w:pStyle w:val="21"/>
      </w:pPr>
    </w:p>
    <w:p w:rsidR="005269A7" w:rsidRDefault="005269A7" w:rsidP="00C10BCE">
      <w:pPr>
        <w:pStyle w:val="21"/>
      </w:pPr>
      <w:r w:rsidRPr="00B34EFC">
        <w:rPr>
          <w:sz w:val="26"/>
          <w:szCs w:val="26"/>
        </w:rPr>
        <w:fldChar w:fldCharType="begin"/>
      </w:r>
      <w:r w:rsidRPr="00B34EFC">
        <w:rPr>
          <w:sz w:val="26"/>
          <w:szCs w:val="26"/>
        </w:rPr>
        <w:instrText xml:space="preserve"> TOC \o "1-3" \h \z \u </w:instrText>
      </w:r>
      <w:r w:rsidRPr="00B34EFC">
        <w:rPr>
          <w:sz w:val="26"/>
          <w:szCs w:val="26"/>
        </w:rPr>
        <w:fldChar w:fldCharType="separate"/>
      </w:r>
      <w:r w:rsidR="005A3858">
        <w:t>1. Юридические основания для семейного образования</w:t>
      </w:r>
    </w:p>
    <w:p w:rsidR="005A3858" w:rsidRDefault="005A3858" w:rsidP="005A3858">
      <w:pPr>
        <w:rPr>
          <w:rFonts w:eastAsiaTheme="minorEastAsia"/>
        </w:rPr>
      </w:pPr>
      <w:r>
        <w:rPr>
          <w:rFonts w:eastAsiaTheme="minorEastAsia"/>
        </w:rPr>
        <w:t>2.Про</w:t>
      </w:r>
      <w:r w:rsidR="00C15554">
        <w:rPr>
          <w:rFonts w:eastAsiaTheme="minorEastAsia"/>
        </w:rPr>
        <w:t>хождение аттестаций</w:t>
      </w:r>
      <w:r>
        <w:rPr>
          <w:rFonts w:eastAsiaTheme="minorEastAsia"/>
        </w:rPr>
        <w:t xml:space="preserve"> в Российском образовательном  центре.</w:t>
      </w:r>
    </w:p>
    <w:p w:rsidR="005A3858" w:rsidRDefault="005A3858" w:rsidP="005A3858">
      <w:pPr>
        <w:rPr>
          <w:rFonts w:eastAsiaTheme="minorEastAsia"/>
        </w:rPr>
      </w:pPr>
      <w:r>
        <w:rPr>
          <w:rFonts w:eastAsiaTheme="minorEastAsia"/>
        </w:rPr>
        <w:t>3. Результаты аттестации</w:t>
      </w:r>
    </w:p>
    <w:p w:rsidR="005A3858" w:rsidRPr="005A3858" w:rsidRDefault="005A3858" w:rsidP="005A3858">
      <w:pPr>
        <w:rPr>
          <w:rFonts w:eastAsiaTheme="minorEastAsia"/>
        </w:rPr>
      </w:pPr>
      <w:r>
        <w:rPr>
          <w:rFonts w:eastAsiaTheme="minorEastAsia"/>
        </w:rPr>
        <w:t>4. Процедуры прохождения аттестации</w:t>
      </w:r>
    </w:p>
    <w:p w:rsidR="005269A7" w:rsidRDefault="005269A7" w:rsidP="00C10BCE">
      <w:pPr>
        <w:rPr>
          <w:noProof/>
        </w:rPr>
      </w:pPr>
    </w:p>
    <w:p w:rsidR="007B7A00" w:rsidRDefault="007B7A00" w:rsidP="007B7A00">
      <w:pPr>
        <w:rPr>
          <w:noProof/>
        </w:rPr>
      </w:pPr>
    </w:p>
    <w:p w:rsidR="005269A7" w:rsidRPr="00FE3C37" w:rsidRDefault="007B7A00" w:rsidP="009329B9">
      <w:pPr>
        <w:rPr>
          <w:rFonts w:eastAsiaTheme="minorEastAsia"/>
          <w:b/>
        </w:rPr>
      </w:pPr>
      <w:r>
        <w:rPr>
          <w:sz w:val="28"/>
          <w:szCs w:val="28"/>
        </w:rPr>
        <w:t xml:space="preserve">               </w:t>
      </w:r>
      <w:r w:rsidR="009329B9">
        <w:rPr>
          <w:sz w:val="28"/>
          <w:szCs w:val="28"/>
        </w:rPr>
        <w:t xml:space="preserve">      </w:t>
      </w:r>
    </w:p>
    <w:p w:rsidR="005269A7" w:rsidRDefault="005269A7" w:rsidP="00C10BCE">
      <w:pPr>
        <w:pStyle w:val="21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5269A7" w:rsidRPr="00B34EFC" w:rsidRDefault="005269A7" w:rsidP="005269A7">
      <w:pPr>
        <w:rPr>
          <w:sz w:val="26"/>
          <w:szCs w:val="26"/>
        </w:rPr>
      </w:pPr>
      <w:r w:rsidRPr="00B34EFC">
        <w:rPr>
          <w:bCs/>
          <w:sz w:val="26"/>
          <w:szCs w:val="26"/>
        </w:rPr>
        <w:fldChar w:fldCharType="end"/>
      </w:r>
    </w:p>
    <w:p w:rsidR="005A3858" w:rsidRPr="005A3858" w:rsidRDefault="005269A7" w:rsidP="005A3858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69A7">
        <w:rPr>
          <w:sz w:val="28"/>
          <w:szCs w:val="28"/>
        </w:rPr>
        <w:br w:type="page"/>
      </w:r>
      <w:r w:rsidR="005A3858">
        <w:rPr>
          <w:b/>
          <w:sz w:val="28"/>
          <w:szCs w:val="28"/>
        </w:rPr>
        <w:lastRenderedPageBreak/>
        <w:t>Юридические основания для  семейного образования</w:t>
      </w:r>
    </w:p>
    <w:p w:rsidR="005269A7" w:rsidRPr="005A3858" w:rsidRDefault="005A3858" w:rsidP="005A3858">
      <w:pPr>
        <w:rPr>
          <w:sz w:val="28"/>
          <w:szCs w:val="28"/>
        </w:rPr>
      </w:pPr>
      <w:r w:rsidRPr="005A3858">
        <w:rPr>
          <w:sz w:val="28"/>
          <w:szCs w:val="28"/>
        </w:rPr>
        <w:t xml:space="preserve"> </w:t>
      </w:r>
    </w:p>
    <w:p w:rsidR="005269A7" w:rsidRPr="0008092A" w:rsidRDefault="001765AA" w:rsidP="0008092A">
      <w:pPr>
        <w:pStyle w:val="a5"/>
        <w:spacing w:line="360" w:lineRule="auto"/>
        <w:ind w:left="0" w:firstLine="709"/>
        <w:rPr>
          <w:color w:val="000000"/>
          <w:sz w:val="28"/>
          <w:szCs w:val="28"/>
        </w:rPr>
      </w:pPr>
      <w:r w:rsidRPr="0008092A">
        <w:rPr>
          <w:sz w:val="28"/>
          <w:szCs w:val="28"/>
        </w:rPr>
        <w:t xml:space="preserve">В соответствии с Федеральным законом </w:t>
      </w:r>
      <w:r w:rsidR="001C1D57" w:rsidRPr="0008092A">
        <w:rPr>
          <w:sz w:val="28"/>
          <w:szCs w:val="28"/>
        </w:rPr>
        <w:t>об образовании от 29. 12.2012 года №273-ФЗ (ред. От 27.06.2018г.) Глава</w:t>
      </w:r>
      <w:proofErr w:type="gramStart"/>
      <w:r w:rsidR="001C1D57" w:rsidRPr="0008092A">
        <w:rPr>
          <w:sz w:val="28"/>
          <w:szCs w:val="28"/>
        </w:rPr>
        <w:t>2</w:t>
      </w:r>
      <w:proofErr w:type="gramEnd"/>
      <w:r w:rsidR="001C1D57" w:rsidRPr="0008092A">
        <w:rPr>
          <w:sz w:val="28"/>
          <w:szCs w:val="28"/>
        </w:rPr>
        <w:t xml:space="preserve">. Система образования </w:t>
      </w:r>
      <w:r w:rsidR="001C1D57" w:rsidRPr="0008092A">
        <w:rPr>
          <w:color w:val="000000"/>
          <w:sz w:val="28"/>
          <w:szCs w:val="28"/>
        </w:rPr>
        <w:t>Статья 17. Формы получения образования и форм</w:t>
      </w:r>
      <w:r w:rsidR="00883292">
        <w:rPr>
          <w:color w:val="000000"/>
          <w:sz w:val="28"/>
          <w:szCs w:val="28"/>
        </w:rPr>
        <w:t>ы обучения</w:t>
      </w:r>
      <w:r w:rsidR="001C1D57" w:rsidRPr="0008092A">
        <w:rPr>
          <w:color w:val="000000"/>
          <w:sz w:val="28"/>
          <w:szCs w:val="28"/>
        </w:rPr>
        <w:t>:</w:t>
      </w:r>
    </w:p>
    <w:p w:rsidR="001C1D57" w:rsidRPr="0008092A" w:rsidRDefault="001C1D57" w:rsidP="0008092A">
      <w:pPr>
        <w:pStyle w:val="pj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092A">
        <w:rPr>
          <w:color w:val="000000"/>
          <w:sz w:val="28"/>
          <w:szCs w:val="28"/>
        </w:rPr>
        <w:t>1. В Российской Федерации образование может быть получено:</w:t>
      </w:r>
    </w:p>
    <w:p w:rsidR="001C1D57" w:rsidRPr="0008092A" w:rsidRDefault="001C1D57" w:rsidP="0008092A">
      <w:pPr>
        <w:pStyle w:val="pj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092A">
        <w:rPr>
          <w:color w:val="000000"/>
          <w:sz w:val="28"/>
          <w:szCs w:val="28"/>
        </w:rPr>
        <w:t>1) в организациях, осуществляющих образовательную деятельность;</w:t>
      </w:r>
    </w:p>
    <w:p w:rsidR="001C1D57" w:rsidRPr="0008092A" w:rsidRDefault="001C1D57" w:rsidP="0008092A">
      <w:pPr>
        <w:pStyle w:val="pj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092A">
        <w:rPr>
          <w:color w:val="000000"/>
          <w:sz w:val="28"/>
          <w:szCs w:val="28"/>
        </w:rPr>
        <w:t xml:space="preserve">2) вне организаций, осуществляющих образовательную деятельность (в форме </w:t>
      </w:r>
      <w:r w:rsidRPr="0008092A">
        <w:rPr>
          <w:sz w:val="28"/>
          <w:szCs w:val="28"/>
        </w:rPr>
        <w:t>семейного образования и самообразования).</w:t>
      </w:r>
    </w:p>
    <w:p w:rsidR="00F019D9" w:rsidRPr="0008092A" w:rsidRDefault="00F019D9" w:rsidP="0008092A">
      <w:pPr>
        <w:pStyle w:val="pj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092A">
        <w:rPr>
          <w:noProof/>
          <w:sz w:val="28"/>
          <w:szCs w:val="28"/>
        </w:rPr>
        <w:drawing>
          <wp:inline distT="0" distB="0" distL="0" distR="0">
            <wp:extent cx="5940425" cy="1752600"/>
            <wp:effectExtent l="0" t="0" r="3175" b="0"/>
            <wp:docPr id="1" name="Рисунок 1" descr="https://assets.website-files.com/599873abab717100012c91ea/5b8186a63116ce6278a4b43b_Untitled%20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website-files.com/599873abab717100012c91ea/5b8186a63116ce6278a4b43b_Untitled%20Diagr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D9" w:rsidRPr="0008092A" w:rsidRDefault="00F019D9" w:rsidP="0008092A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092A">
        <w:rPr>
          <w:rFonts w:ascii="Times New Roman" w:hAnsi="Times New Roman" w:cs="Times New Roman"/>
          <w:b/>
          <w:color w:val="auto"/>
          <w:sz w:val="28"/>
          <w:szCs w:val="28"/>
        </w:rPr>
        <w:t>Очное обучение</w:t>
      </w:r>
    </w:p>
    <w:p w:rsidR="00CF42D8" w:rsidRPr="0008092A" w:rsidRDefault="00F019D9" w:rsidP="0008092A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8092A">
        <w:rPr>
          <w:sz w:val="28"/>
          <w:szCs w:val="28"/>
        </w:rPr>
        <w:t xml:space="preserve">Ребёнок пять-шесть дней в неделю ходит в школу, подчиняется её расписанию, регулярно получает оценки и аттестуется. На юридическом языке это называется «находиться в контингенте образовательной организации». </w:t>
      </w:r>
    </w:p>
    <w:p w:rsidR="00CF42D8" w:rsidRPr="0008092A" w:rsidRDefault="00CF42D8" w:rsidP="0008092A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CF42D8" w:rsidRPr="0008092A" w:rsidRDefault="00CF42D8" w:rsidP="0008092A">
      <w:pPr>
        <w:pStyle w:val="a6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08092A">
        <w:rPr>
          <w:b/>
          <w:sz w:val="28"/>
          <w:szCs w:val="28"/>
        </w:rPr>
        <w:t xml:space="preserve">Очно-заочное обучение </w:t>
      </w:r>
    </w:p>
    <w:p w:rsidR="00CF42D8" w:rsidRPr="0008092A" w:rsidRDefault="00CF42D8" w:rsidP="0008092A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8092A">
        <w:rPr>
          <w:sz w:val="28"/>
          <w:szCs w:val="28"/>
        </w:rPr>
        <w:t xml:space="preserve">Ребёнок зачислен в школу, но ходит туда несколько раз в неделю или реже, чтобы сдать и получить домашние задания. При этом аттестоваться он обязан вместе с классом: если сегодня пишется контрольная, надо присутствовать. </w:t>
      </w:r>
    </w:p>
    <w:p w:rsidR="00CF42D8" w:rsidRPr="0008092A" w:rsidRDefault="00CF42D8" w:rsidP="0008092A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CF42D8" w:rsidRPr="0008092A" w:rsidRDefault="00CF42D8" w:rsidP="0008092A">
      <w:pPr>
        <w:pStyle w:val="a6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08092A">
        <w:rPr>
          <w:b/>
          <w:sz w:val="28"/>
          <w:szCs w:val="28"/>
        </w:rPr>
        <w:t>Заочное обучение</w:t>
      </w:r>
    </w:p>
    <w:p w:rsidR="00CF42D8" w:rsidRPr="0008092A" w:rsidRDefault="00CF42D8" w:rsidP="0008092A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8092A">
        <w:rPr>
          <w:sz w:val="28"/>
          <w:szCs w:val="28"/>
        </w:rPr>
        <w:t xml:space="preserve">Ребёнок не ходит в школу и осваивает программу своими силами, с помощью репетиторов или онлайн-ресурсов. Но он находится в контингенте </w:t>
      </w:r>
      <w:r w:rsidRPr="0008092A">
        <w:rPr>
          <w:sz w:val="28"/>
          <w:szCs w:val="28"/>
        </w:rPr>
        <w:lastRenderedPageBreak/>
        <w:t>школы, а значит, нельзя менять программу, перескакивать через классы и придётся придерживаться графика аттестаций.</w:t>
      </w:r>
    </w:p>
    <w:p w:rsidR="00F019D9" w:rsidRPr="0008092A" w:rsidRDefault="00F019D9" w:rsidP="0008092A">
      <w:pPr>
        <w:pStyle w:val="pj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C1D57" w:rsidRPr="0008092A" w:rsidRDefault="001C1D57" w:rsidP="0008092A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8092A">
        <w:rPr>
          <w:sz w:val="28"/>
          <w:szCs w:val="28"/>
        </w:rPr>
        <w:t>Главное отличие от получения образования в организации заключается в том, что ответственность за качество знаний лежит не на школе, а на родителях или самом учащемся.</w:t>
      </w:r>
    </w:p>
    <w:p w:rsidR="001C1D57" w:rsidRPr="0008092A" w:rsidRDefault="001C1D57" w:rsidP="0008092A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8092A">
        <w:rPr>
          <w:sz w:val="28"/>
          <w:szCs w:val="28"/>
        </w:rPr>
        <w:t xml:space="preserve">Обеспечить ребёнка основным общим образованием обязаны родители. Поэтому до получения аттестата за 9 класс обучение вне школы называется семейным. Решение о переходе на эту форму принимают мама с папой с учётом интересов ребёнка. </w:t>
      </w:r>
    </w:p>
    <w:p w:rsidR="001C1D57" w:rsidRPr="0008092A" w:rsidRDefault="001C1D57" w:rsidP="0008092A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019D9" w:rsidRPr="0008092A" w:rsidRDefault="001C1D57" w:rsidP="0008092A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8092A">
        <w:rPr>
          <w:sz w:val="28"/>
          <w:szCs w:val="28"/>
        </w:rPr>
        <w:t xml:space="preserve">В 10–11 классах, а также если совершеннолетний человек в своё время не доучился и решил наверстать упущенное, эта форма именуется самообразованием. Ответственность — на обучающемся. </w:t>
      </w:r>
    </w:p>
    <w:p w:rsidR="00CF42D8" w:rsidRPr="0008092A" w:rsidRDefault="00CF42D8" w:rsidP="0008092A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CF42D8" w:rsidRPr="0008092A" w:rsidRDefault="00CF42D8" w:rsidP="0008092A">
      <w:pPr>
        <w:pStyle w:val="a6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08092A">
        <w:rPr>
          <w:b/>
          <w:sz w:val="28"/>
          <w:szCs w:val="28"/>
        </w:rPr>
        <w:t>Семейное образование</w:t>
      </w:r>
    </w:p>
    <w:p w:rsidR="00CF42D8" w:rsidRPr="0008092A" w:rsidRDefault="00CF42D8" w:rsidP="0008092A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8092A">
        <w:rPr>
          <w:sz w:val="28"/>
          <w:szCs w:val="28"/>
        </w:rPr>
        <w:t>Семейное образование (СО) — гибкое и вариативное. Родители вправе выбрать любую программу и по-разному организовывать учебный процесс. Никто не будет спрашивать, как конкретно учится ребёнок, главное, чтобы сдавал аттестации.</w:t>
      </w:r>
    </w:p>
    <w:p w:rsidR="00CF42D8" w:rsidRPr="0008092A" w:rsidRDefault="00CF42D8" w:rsidP="0008092A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CF42D8" w:rsidRPr="0008092A" w:rsidRDefault="001C1D57" w:rsidP="0008092A">
      <w:pPr>
        <w:pStyle w:val="a6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08092A">
        <w:rPr>
          <w:b/>
          <w:sz w:val="28"/>
          <w:szCs w:val="28"/>
        </w:rPr>
        <w:t>Самообразование</w:t>
      </w:r>
    </w:p>
    <w:p w:rsidR="001C1D57" w:rsidRPr="0008092A" w:rsidRDefault="001C1D57" w:rsidP="0008092A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8092A">
        <w:rPr>
          <w:sz w:val="28"/>
          <w:szCs w:val="28"/>
        </w:rPr>
        <w:t>Всё то же самое, что на семейной форме, только для учащихся старше 15 лет</w:t>
      </w:r>
    </w:p>
    <w:p w:rsidR="001C1D57" w:rsidRPr="0008092A" w:rsidRDefault="001C1D57" w:rsidP="0008092A">
      <w:pPr>
        <w:pStyle w:val="a5"/>
        <w:spacing w:line="360" w:lineRule="auto"/>
        <w:ind w:left="0" w:firstLine="709"/>
        <w:rPr>
          <w:sz w:val="28"/>
          <w:szCs w:val="28"/>
        </w:rPr>
      </w:pPr>
    </w:p>
    <w:p w:rsidR="00CF42D8" w:rsidRPr="00841D8E" w:rsidRDefault="00CF42D8" w:rsidP="0008092A">
      <w:pPr>
        <w:pStyle w:val="a6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841D8E">
        <w:rPr>
          <w:b/>
          <w:sz w:val="28"/>
          <w:szCs w:val="28"/>
        </w:rPr>
        <w:t xml:space="preserve">Основные виды </w:t>
      </w:r>
      <w:proofErr w:type="gramStart"/>
      <w:r w:rsidRPr="00841D8E">
        <w:rPr>
          <w:b/>
          <w:sz w:val="28"/>
          <w:szCs w:val="28"/>
        </w:rPr>
        <w:t>СО</w:t>
      </w:r>
      <w:proofErr w:type="gramEnd"/>
      <w:r w:rsidRPr="00841D8E">
        <w:rPr>
          <w:b/>
          <w:sz w:val="28"/>
          <w:szCs w:val="28"/>
        </w:rPr>
        <w:t xml:space="preserve">: </w:t>
      </w:r>
    </w:p>
    <w:p w:rsidR="00CF42D8" w:rsidRPr="0008092A" w:rsidRDefault="00CF42D8" w:rsidP="0008092A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08092A">
        <w:rPr>
          <w:rStyle w:val="a9"/>
          <w:sz w:val="28"/>
          <w:szCs w:val="28"/>
        </w:rPr>
        <w:t>Хоумскулинг</w:t>
      </w:r>
      <w:proofErr w:type="spellEnd"/>
      <w:r w:rsidRPr="0008092A">
        <w:rPr>
          <w:sz w:val="28"/>
          <w:szCs w:val="28"/>
        </w:rPr>
        <w:t xml:space="preserve">. Ребёнок обучается в семье и прикрепляется к школе </w:t>
      </w:r>
      <w:r w:rsidRPr="0008092A">
        <w:rPr>
          <w:sz w:val="28"/>
          <w:szCs w:val="28"/>
          <w:u w:val="single"/>
        </w:rPr>
        <w:t>несколько раз в год для сдачи промежуточных аттестаций</w:t>
      </w:r>
      <w:r w:rsidRPr="0008092A">
        <w:rPr>
          <w:sz w:val="28"/>
          <w:szCs w:val="28"/>
        </w:rPr>
        <w:t>. Родители могут преподавать сами, нанимать репетиторов или подключать онлайн-</w:t>
      </w:r>
      <w:r w:rsidRPr="0008092A">
        <w:rPr>
          <w:sz w:val="28"/>
          <w:szCs w:val="28"/>
        </w:rPr>
        <w:lastRenderedPageBreak/>
        <w:t xml:space="preserve">школы. В последнем случае семейное обучение часто путают с надомным и дистанционным, но, как вы уже поняли, это разные вещи. </w:t>
      </w:r>
    </w:p>
    <w:p w:rsidR="00CF42D8" w:rsidRPr="0008092A" w:rsidRDefault="00CF42D8" w:rsidP="0008092A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08092A">
        <w:rPr>
          <w:rStyle w:val="a9"/>
          <w:sz w:val="28"/>
          <w:szCs w:val="28"/>
        </w:rPr>
        <w:t>Анскулинг</w:t>
      </w:r>
      <w:proofErr w:type="spellEnd"/>
      <w:r w:rsidRPr="0008092A">
        <w:rPr>
          <w:sz w:val="28"/>
          <w:szCs w:val="28"/>
        </w:rPr>
        <w:t xml:space="preserve">. То же самое, только ребёнок не придерживается какой-то программы и </w:t>
      </w:r>
      <w:r w:rsidRPr="0008092A">
        <w:rPr>
          <w:sz w:val="28"/>
          <w:szCs w:val="28"/>
          <w:u w:val="single"/>
        </w:rPr>
        <w:t>не прикрепляется к школе для сдачи аттестаций вплоть до 9 класса</w:t>
      </w:r>
      <w:r w:rsidRPr="0008092A">
        <w:rPr>
          <w:sz w:val="28"/>
          <w:szCs w:val="28"/>
        </w:rPr>
        <w:t xml:space="preserve">. Про нюансы </w:t>
      </w:r>
      <w:proofErr w:type="spellStart"/>
      <w:r w:rsidRPr="0008092A">
        <w:rPr>
          <w:sz w:val="28"/>
          <w:szCs w:val="28"/>
        </w:rPr>
        <w:t>анскулинга</w:t>
      </w:r>
      <w:proofErr w:type="spellEnd"/>
      <w:r w:rsidRPr="0008092A">
        <w:rPr>
          <w:sz w:val="28"/>
          <w:szCs w:val="28"/>
        </w:rPr>
        <w:t xml:space="preserve"> у нас также есть статья. </w:t>
      </w:r>
    </w:p>
    <w:p w:rsidR="00CF42D8" w:rsidRDefault="00CF42D8" w:rsidP="005A3858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092A">
        <w:rPr>
          <w:rStyle w:val="a9"/>
          <w:sz w:val="28"/>
          <w:szCs w:val="28"/>
        </w:rPr>
        <w:t>Альтернативные школы</w:t>
      </w:r>
      <w:r w:rsidRPr="0008092A">
        <w:rPr>
          <w:sz w:val="28"/>
          <w:szCs w:val="28"/>
        </w:rPr>
        <w:t>. Родители практически полностью делегируют обучение ребёнка, но тщательно выбирают систему. Это могут быть Монтессор</w:t>
      </w:r>
      <w:proofErr w:type="gramStart"/>
      <w:r w:rsidRPr="0008092A">
        <w:rPr>
          <w:sz w:val="28"/>
          <w:szCs w:val="28"/>
        </w:rPr>
        <w:t>и-</w:t>
      </w:r>
      <w:proofErr w:type="gramEnd"/>
      <w:r w:rsidRPr="0008092A">
        <w:rPr>
          <w:sz w:val="28"/>
          <w:szCs w:val="28"/>
        </w:rPr>
        <w:t xml:space="preserve"> или Вальдорф-школы, демократические школы или школы одного дня, учебные заведения, работающие по различным авторским методикам, и конечно же, цифровые школы. </w:t>
      </w:r>
    </w:p>
    <w:p w:rsidR="00081836" w:rsidRPr="0008092A" w:rsidRDefault="00081836" w:rsidP="0008183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A3858" w:rsidRPr="005A3858" w:rsidRDefault="005A3858" w:rsidP="005A3858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Прохождение аттестаций в Российском образовательном центре.</w:t>
      </w:r>
    </w:p>
    <w:p w:rsidR="00F019D9" w:rsidRPr="00C15554" w:rsidRDefault="005A3858" w:rsidP="005A385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15554">
        <w:rPr>
          <w:b/>
          <w:i/>
          <w:sz w:val="28"/>
          <w:szCs w:val="28"/>
        </w:rPr>
        <w:t>Д</w:t>
      </w:r>
      <w:r w:rsidR="00CF42D8" w:rsidRPr="00C15554">
        <w:rPr>
          <w:b/>
          <w:i/>
          <w:sz w:val="28"/>
          <w:szCs w:val="28"/>
        </w:rPr>
        <w:t>ля прохождения промежуточных и годовых аттестаций в ООО «Российском образовательном центре», есть два варианта прикрепления к школе</w:t>
      </w:r>
      <w:r w:rsidR="00C10BCE" w:rsidRPr="00C15554">
        <w:rPr>
          <w:b/>
          <w:i/>
          <w:sz w:val="28"/>
          <w:szCs w:val="28"/>
        </w:rPr>
        <w:t xml:space="preserve"> и прохождения аттестаций</w:t>
      </w:r>
      <w:r w:rsidR="00CF42D8" w:rsidRPr="00C15554">
        <w:rPr>
          <w:b/>
          <w:i/>
          <w:sz w:val="28"/>
          <w:szCs w:val="28"/>
        </w:rPr>
        <w:t>:</w:t>
      </w:r>
    </w:p>
    <w:p w:rsidR="00CF42D8" w:rsidRPr="0008092A" w:rsidRDefault="00CF42D8" w:rsidP="0008092A">
      <w:pPr>
        <w:spacing w:line="360" w:lineRule="auto"/>
        <w:ind w:firstLine="709"/>
        <w:rPr>
          <w:sz w:val="28"/>
          <w:szCs w:val="28"/>
        </w:rPr>
      </w:pPr>
    </w:p>
    <w:p w:rsidR="00B12B7F" w:rsidRPr="0008092A" w:rsidRDefault="00CF42D8" w:rsidP="0008092A">
      <w:pPr>
        <w:pStyle w:val="a5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08092A">
        <w:rPr>
          <w:sz w:val="28"/>
          <w:szCs w:val="28"/>
        </w:rPr>
        <w:t>На постоянной основе</w:t>
      </w:r>
      <w:r w:rsidR="00B12B7F" w:rsidRPr="0008092A">
        <w:rPr>
          <w:sz w:val="28"/>
          <w:szCs w:val="28"/>
        </w:rPr>
        <w:t xml:space="preserve"> (Заочное обучение)</w:t>
      </w:r>
      <w:r w:rsidRPr="0008092A">
        <w:rPr>
          <w:sz w:val="28"/>
          <w:szCs w:val="28"/>
        </w:rPr>
        <w:t>. Вы становитесь учеником центра, личное дело находится в школе</w:t>
      </w:r>
      <w:r w:rsidR="00B12B7F" w:rsidRPr="0008092A">
        <w:rPr>
          <w:sz w:val="28"/>
          <w:szCs w:val="28"/>
        </w:rPr>
        <w:t>, но занятия Вы не посещаете. Есть возможность формировать индивидуальный график обучения, выбрать собственный темп прохождения программы. Аттестации проводятся минимум 2 раза в год, осуществляется перевод из класса в класс.</w:t>
      </w:r>
    </w:p>
    <w:p w:rsidR="00B12B7F" w:rsidRPr="0008092A" w:rsidRDefault="00B12B7F" w:rsidP="0008092A">
      <w:pPr>
        <w:pStyle w:val="a5"/>
        <w:spacing w:line="360" w:lineRule="auto"/>
        <w:ind w:left="0" w:firstLine="709"/>
        <w:rPr>
          <w:sz w:val="28"/>
          <w:szCs w:val="28"/>
        </w:rPr>
      </w:pPr>
      <w:r w:rsidRPr="0008092A">
        <w:rPr>
          <w:sz w:val="28"/>
          <w:szCs w:val="28"/>
        </w:rPr>
        <w:t>Документы*:</w:t>
      </w:r>
    </w:p>
    <w:p w:rsidR="00B12B7F" w:rsidRPr="0008092A" w:rsidRDefault="00B12B7F" w:rsidP="0008092A">
      <w:pPr>
        <w:pStyle w:val="a5"/>
        <w:spacing w:line="360" w:lineRule="auto"/>
        <w:ind w:left="0" w:firstLine="709"/>
        <w:rPr>
          <w:sz w:val="28"/>
          <w:szCs w:val="28"/>
        </w:rPr>
      </w:pPr>
      <w:r w:rsidRPr="0008092A">
        <w:rPr>
          <w:sz w:val="28"/>
          <w:szCs w:val="28"/>
        </w:rPr>
        <w:t>- договор</w:t>
      </w:r>
    </w:p>
    <w:p w:rsidR="00B12B7F" w:rsidRPr="0008092A" w:rsidRDefault="00B12B7F" w:rsidP="0008092A">
      <w:pPr>
        <w:pStyle w:val="a5"/>
        <w:spacing w:line="360" w:lineRule="auto"/>
        <w:ind w:left="0" w:firstLine="709"/>
        <w:rPr>
          <w:sz w:val="28"/>
          <w:szCs w:val="28"/>
        </w:rPr>
      </w:pPr>
      <w:r w:rsidRPr="0008092A">
        <w:rPr>
          <w:sz w:val="28"/>
          <w:szCs w:val="28"/>
        </w:rPr>
        <w:t>- заявление на обучение</w:t>
      </w:r>
    </w:p>
    <w:p w:rsidR="00B12B7F" w:rsidRPr="0008092A" w:rsidRDefault="00B12B7F" w:rsidP="0008092A">
      <w:pPr>
        <w:pStyle w:val="a5"/>
        <w:spacing w:line="360" w:lineRule="auto"/>
        <w:ind w:left="0" w:firstLine="709"/>
        <w:rPr>
          <w:sz w:val="28"/>
          <w:szCs w:val="28"/>
        </w:rPr>
      </w:pPr>
      <w:r w:rsidRPr="0008092A">
        <w:rPr>
          <w:sz w:val="28"/>
          <w:szCs w:val="28"/>
        </w:rPr>
        <w:t>- согласие на обработку данных</w:t>
      </w:r>
    </w:p>
    <w:p w:rsidR="00B12B7F" w:rsidRPr="0008092A" w:rsidRDefault="00B12B7F" w:rsidP="0008092A">
      <w:pPr>
        <w:pStyle w:val="a5"/>
        <w:spacing w:line="360" w:lineRule="auto"/>
        <w:ind w:left="0" w:firstLine="709"/>
        <w:rPr>
          <w:sz w:val="28"/>
          <w:szCs w:val="28"/>
        </w:rPr>
      </w:pPr>
      <w:r w:rsidRPr="0008092A">
        <w:rPr>
          <w:sz w:val="28"/>
          <w:szCs w:val="28"/>
        </w:rPr>
        <w:t>- ксерокопия документа удостоверяющего личность ребенка и одного из родителей</w:t>
      </w:r>
    </w:p>
    <w:p w:rsidR="00B12B7F" w:rsidRPr="0008092A" w:rsidRDefault="00B12B7F" w:rsidP="0008092A">
      <w:pPr>
        <w:pStyle w:val="a5"/>
        <w:spacing w:line="360" w:lineRule="auto"/>
        <w:ind w:left="0" w:firstLine="709"/>
        <w:rPr>
          <w:sz w:val="28"/>
          <w:szCs w:val="28"/>
        </w:rPr>
      </w:pPr>
    </w:p>
    <w:p w:rsidR="00CF42D8" w:rsidRPr="0008092A" w:rsidRDefault="00B12B7F" w:rsidP="0008092A">
      <w:pPr>
        <w:pStyle w:val="a5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proofErr w:type="gramStart"/>
      <w:r w:rsidRPr="0008092A">
        <w:rPr>
          <w:sz w:val="28"/>
          <w:szCs w:val="28"/>
        </w:rPr>
        <w:t>На временной основе (Семейное обучение.</w:t>
      </w:r>
      <w:proofErr w:type="gramEnd"/>
      <w:r w:rsidRPr="0008092A">
        <w:rPr>
          <w:sz w:val="28"/>
          <w:szCs w:val="28"/>
        </w:rPr>
        <w:t xml:space="preserve"> Только аттестации). Каждый раз перед аттестацией заключается отдельный разовый договор и </w:t>
      </w:r>
      <w:r w:rsidRPr="0008092A">
        <w:rPr>
          <w:sz w:val="28"/>
          <w:szCs w:val="28"/>
        </w:rPr>
        <w:lastRenderedPageBreak/>
        <w:t xml:space="preserve">пишется заявление на аттестацию. По итогам аттестации на руки </w:t>
      </w:r>
      <w:r w:rsidR="00F22B88" w:rsidRPr="0008092A">
        <w:rPr>
          <w:sz w:val="28"/>
          <w:szCs w:val="28"/>
        </w:rPr>
        <w:t>ученик</w:t>
      </w:r>
      <w:r w:rsidRPr="0008092A">
        <w:rPr>
          <w:sz w:val="28"/>
          <w:szCs w:val="28"/>
        </w:rPr>
        <w:t xml:space="preserve"> получает оценочную ведомость с отметками за необходимый период (четверть, триместр, полугодие или год).</w:t>
      </w:r>
    </w:p>
    <w:p w:rsidR="00B12B7F" w:rsidRPr="0008092A" w:rsidRDefault="00B12B7F" w:rsidP="0008092A">
      <w:pPr>
        <w:pStyle w:val="a5"/>
        <w:spacing w:line="360" w:lineRule="auto"/>
        <w:ind w:left="0" w:firstLine="709"/>
        <w:rPr>
          <w:sz w:val="28"/>
          <w:szCs w:val="28"/>
        </w:rPr>
      </w:pPr>
    </w:p>
    <w:p w:rsidR="00B12B7F" w:rsidRPr="0008092A" w:rsidRDefault="00B12B7F" w:rsidP="0008092A">
      <w:pPr>
        <w:pStyle w:val="a5"/>
        <w:spacing w:line="360" w:lineRule="auto"/>
        <w:ind w:left="0" w:firstLine="709"/>
        <w:rPr>
          <w:sz w:val="28"/>
          <w:szCs w:val="28"/>
        </w:rPr>
      </w:pPr>
      <w:r w:rsidRPr="0008092A">
        <w:rPr>
          <w:sz w:val="28"/>
          <w:szCs w:val="28"/>
        </w:rPr>
        <w:t>Документы*:</w:t>
      </w:r>
    </w:p>
    <w:p w:rsidR="00B12B7F" w:rsidRPr="0008092A" w:rsidRDefault="00B12B7F" w:rsidP="0008092A">
      <w:pPr>
        <w:pStyle w:val="a5"/>
        <w:spacing w:line="360" w:lineRule="auto"/>
        <w:ind w:left="0" w:firstLine="709"/>
        <w:rPr>
          <w:sz w:val="28"/>
          <w:szCs w:val="28"/>
        </w:rPr>
      </w:pPr>
      <w:r w:rsidRPr="0008092A">
        <w:rPr>
          <w:sz w:val="28"/>
          <w:szCs w:val="28"/>
        </w:rPr>
        <w:t>- договор на оказание услуги</w:t>
      </w:r>
    </w:p>
    <w:p w:rsidR="00B12B7F" w:rsidRPr="0008092A" w:rsidRDefault="00B12B7F" w:rsidP="0008092A">
      <w:pPr>
        <w:pStyle w:val="a5"/>
        <w:spacing w:line="360" w:lineRule="auto"/>
        <w:ind w:left="0" w:firstLine="709"/>
        <w:rPr>
          <w:sz w:val="28"/>
          <w:szCs w:val="28"/>
        </w:rPr>
      </w:pPr>
      <w:r w:rsidRPr="0008092A">
        <w:rPr>
          <w:sz w:val="28"/>
          <w:szCs w:val="28"/>
        </w:rPr>
        <w:t>- заявление на прохождение аттестации</w:t>
      </w:r>
    </w:p>
    <w:p w:rsidR="00B12B7F" w:rsidRPr="0008092A" w:rsidRDefault="00B12B7F" w:rsidP="0008092A">
      <w:pPr>
        <w:pStyle w:val="a5"/>
        <w:spacing w:line="360" w:lineRule="auto"/>
        <w:ind w:left="0" w:firstLine="709"/>
        <w:rPr>
          <w:sz w:val="28"/>
          <w:szCs w:val="28"/>
        </w:rPr>
      </w:pPr>
      <w:r w:rsidRPr="0008092A">
        <w:rPr>
          <w:sz w:val="28"/>
          <w:szCs w:val="28"/>
        </w:rPr>
        <w:t>- согласие на обработку персональных данных</w:t>
      </w:r>
    </w:p>
    <w:p w:rsidR="00B12B7F" w:rsidRPr="0008092A" w:rsidRDefault="00B12B7F" w:rsidP="0008092A">
      <w:pPr>
        <w:pStyle w:val="a5"/>
        <w:spacing w:line="360" w:lineRule="auto"/>
        <w:ind w:left="0" w:firstLine="709"/>
        <w:rPr>
          <w:sz w:val="28"/>
          <w:szCs w:val="28"/>
        </w:rPr>
      </w:pPr>
      <w:r w:rsidRPr="0008092A">
        <w:rPr>
          <w:sz w:val="28"/>
          <w:szCs w:val="28"/>
        </w:rPr>
        <w:t>- ксерокопия документа удостоверяющего личность ребенка и одного из родителей</w:t>
      </w:r>
    </w:p>
    <w:p w:rsidR="00B12B7F" w:rsidRPr="0008092A" w:rsidRDefault="00B12B7F" w:rsidP="0008092A">
      <w:pPr>
        <w:pStyle w:val="a5"/>
        <w:spacing w:line="360" w:lineRule="auto"/>
        <w:ind w:left="0" w:firstLine="709"/>
        <w:rPr>
          <w:sz w:val="28"/>
          <w:szCs w:val="28"/>
        </w:rPr>
      </w:pPr>
    </w:p>
    <w:p w:rsidR="00E109CD" w:rsidRDefault="00E109CD" w:rsidP="0008092A">
      <w:pPr>
        <w:pStyle w:val="a5"/>
        <w:spacing w:line="360" w:lineRule="auto"/>
        <w:ind w:left="0" w:firstLine="709"/>
        <w:rPr>
          <w:b/>
          <w:sz w:val="28"/>
          <w:szCs w:val="28"/>
        </w:rPr>
      </w:pPr>
    </w:p>
    <w:p w:rsidR="00C10BCE" w:rsidRPr="0008092A" w:rsidRDefault="005A3858" w:rsidP="0008092A">
      <w:pPr>
        <w:pStyle w:val="a5"/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3238A" w:rsidRPr="0008092A">
        <w:rPr>
          <w:b/>
          <w:sz w:val="28"/>
          <w:szCs w:val="28"/>
        </w:rPr>
        <w:t>Резу</w:t>
      </w:r>
      <w:r w:rsidR="00C10BCE" w:rsidRPr="0008092A">
        <w:rPr>
          <w:b/>
          <w:sz w:val="28"/>
          <w:szCs w:val="28"/>
        </w:rPr>
        <w:t>льтатами</w:t>
      </w:r>
      <w:r>
        <w:rPr>
          <w:b/>
          <w:sz w:val="28"/>
          <w:szCs w:val="28"/>
        </w:rPr>
        <w:t xml:space="preserve"> </w:t>
      </w:r>
      <w:r w:rsidR="00C10BCE" w:rsidRPr="0008092A">
        <w:rPr>
          <w:b/>
          <w:sz w:val="28"/>
          <w:szCs w:val="28"/>
        </w:rPr>
        <w:t xml:space="preserve"> аттестации</w:t>
      </w:r>
      <w:r>
        <w:rPr>
          <w:b/>
          <w:sz w:val="28"/>
          <w:szCs w:val="28"/>
        </w:rPr>
        <w:t xml:space="preserve"> </w:t>
      </w:r>
      <w:r w:rsidR="00C10BCE" w:rsidRPr="0008092A">
        <w:rPr>
          <w:b/>
          <w:sz w:val="28"/>
          <w:szCs w:val="28"/>
        </w:rPr>
        <w:t xml:space="preserve"> является:</w:t>
      </w:r>
    </w:p>
    <w:p w:rsidR="00C10BCE" w:rsidRPr="0008092A" w:rsidRDefault="00C10BCE" w:rsidP="0008092A">
      <w:pPr>
        <w:pStyle w:val="a5"/>
        <w:numPr>
          <w:ilvl w:val="1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08092A">
        <w:rPr>
          <w:sz w:val="28"/>
          <w:szCs w:val="28"/>
        </w:rPr>
        <w:t>На постоянной основе (Заочное обучение) – занесение годовых оценок в личное дело, выдача оценочной ведомости после каждой аттестации в электронном виде. Дополнительно, оригинал оценочной ведомость может быть отправлен почтой.</w:t>
      </w:r>
    </w:p>
    <w:p w:rsidR="00C10BCE" w:rsidRPr="0008092A" w:rsidRDefault="00C10BCE" w:rsidP="0008092A">
      <w:pPr>
        <w:pStyle w:val="a5"/>
        <w:spacing w:line="360" w:lineRule="auto"/>
        <w:ind w:left="0" w:firstLine="709"/>
        <w:rPr>
          <w:sz w:val="28"/>
          <w:szCs w:val="28"/>
        </w:rPr>
      </w:pPr>
    </w:p>
    <w:p w:rsidR="00C10BCE" w:rsidRPr="0008092A" w:rsidRDefault="00C10BCE" w:rsidP="0008092A">
      <w:pPr>
        <w:pStyle w:val="a5"/>
        <w:numPr>
          <w:ilvl w:val="1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08092A">
        <w:rPr>
          <w:sz w:val="28"/>
          <w:szCs w:val="28"/>
        </w:rPr>
        <w:t>На временной основе (Семейное обучение. Только аттестации)- выдача оценочной ведомости после каждой аттестации в электронном виде. Дополнительно, оригинал оценочной ведомость может быть отправлен почтой.</w:t>
      </w:r>
    </w:p>
    <w:p w:rsidR="007B7A00" w:rsidRDefault="007B7A00" w:rsidP="007B7A00">
      <w:pPr>
        <w:pStyle w:val="a5"/>
        <w:spacing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7A00" w:rsidRDefault="007B7A00" w:rsidP="007B7A00">
      <w:pPr>
        <w:pStyle w:val="a5"/>
        <w:spacing w:line="360" w:lineRule="auto"/>
        <w:ind w:left="709"/>
        <w:rPr>
          <w:b/>
          <w:sz w:val="28"/>
          <w:szCs w:val="28"/>
        </w:rPr>
      </w:pPr>
    </w:p>
    <w:p w:rsidR="00C10BCE" w:rsidRPr="007B7A00" w:rsidRDefault="00C10BCE" w:rsidP="005A3858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08092A">
        <w:rPr>
          <w:b/>
          <w:sz w:val="28"/>
          <w:szCs w:val="28"/>
        </w:rPr>
        <w:t xml:space="preserve">Процедура прохождения аттестации. </w:t>
      </w:r>
      <w:r w:rsidR="00CB27F8" w:rsidRPr="0008092A">
        <w:rPr>
          <w:b/>
          <w:sz w:val="28"/>
          <w:szCs w:val="28"/>
        </w:rPr>
        <w:t xml:space="preserve">Сроки прохождения. Предметы и </w:t>
      </w:r>
      <w:r w:rsidR="008353C7" w:rsidRPr="0008092A">
        <w:rPr>
          <w:b/>
          <w:sz w:val="28"/>
          <w:szCs w:val="28"/>
        </w:rPr>
        <w:t xml:space="preserve"> стоимость </w:t>
      </w:r>
      <w:r w:rsidR="00CB27F8" w:rsidRPr="0008092A">
        <w:rPr>
          <w:b/>
          <w:sz w:val="28"/>
          <w:szCs w:val="28"/>
        </w:rPr>
        <w:t>экзамен</w:t>
      </w:r>
      <w:r w:rsidR="008353C7" w:rsidRPr="0008092A">
        <w:rPr>
          <w:b/>
          <w:sz w:val="28"/>
          <w:szCs w:val="28"/>
        </w:rPr>
        <w:t>ов</w:t>
      </w:r>
      <w:r w:rsidR="00CB27F8" w:rsidRPr="0008092A">
        <w:rPr>
          <w:b/>
          <w:sz w:val="28"/>
          <w:szCs w:val="28"/>
        </w:rPr>
        <w:t>.</w:t>
      </w:r>
    </w:p>
    <w:p w:rsidR="00CB27F8" w:rsidRPr="0008092A" w:rsidRDefault="00C10BCE" w:rsidP="0008092A">
      <w:pPr>
        <w:pStyle w:val="a5"/>
        <w:spacing w:line="360" w:lineRule="auto"/>
        <w:ind w:left="0" w:firstLine="709"/>
        <w:rPr>
          <w:rStyle w:val="a9"/>
          <w:sz w:val="28"/>
          <w:szCs w:val="28"/>
          <w:bdr w:val="none" w:sz="0" w:space="0" w:color="auto" w:frame="1"/>
        </w:rPr>
      </w:pPr>
      <w:r w:rsidRPr="0008092A">
        <w:rPr>
          <w:rStyle w:val="aa"/>
          <w:rFonts w:eastAsiaTheme="majorEastAsia"/>
          <w:b/>
          <w:i w:val="0"/>
          <w:sz w:val="28"/>
          <w:szCs w:val="28"/>
          <w:bdr w:val="none" w:sz="0" w:space="0" w:color="auto" w:frame="1"/>
        </w:rPr>
        <w:t>Возможными формами промежуточной аттестации могут быть</w:t>
      </w:r>
      <w:r w:rsidR="00CB27F8" w:rsidRPr="0008092A">
        <w:rPr>
          <w:b/>
          <w:sz w:val="28"/>
          <w:szCs w:val="28"/>
        </w:rPr>
        <w:t>:</w:t>
      </w:r>
    </w:p>
    <w:p w:rsidR="00CB27F8" w:rsidRPr="0008092A" w:rsidRDefault="00C10BCE" w:rsidP="0008092A">
      <w:pPr>
        <w:pStyle w:val="a5"/>
        <w:spacing w:line="360" w:lineRule="auto"/>
        <w:ind w:left="0" w:firstLine="709"/>
        <w:rPr>
          <w:rStyle w:val="a9"/>
          <w:sz w:val="28"/>
          <w:szCs w:val="28"/>
          <w:bdr w:val="none" w:sz="0" w:space="0" w:color="auto" w:frame="1"/>
        </w:rPr>
      </w:pPr>
      <w:r w:rsidRPr="0008092A">
        <w:rPr>
          <w:rStyle w:val="a9"/>
          <w:sz w:val="28"/>
          <w:szCs w:val="28"/>
          <w:bdr w:val="none" w:sz="0" w:space="0" w:color="auto" w:frame="1"/>
        </w:rPr>
        <w:t>устные</w:t>
      </w:r>
      <w:r w:rsidRPr="0008092A">
        <w:rPr>
          <w:sz w:val="28"/>
          <w:szCs w:val="28"/>
        </w:rPr>
        <w:t>: доклады, сообщения; собеседование; защита проекта; экзамен и др.;</w:t>
      </w:r>
    </w:p>
    <w:p w:rsidR="00CB27F8" w:rsidRPr="0008092A" w:rsidRDefault="00C10BCE" w:rsidP="0008092A">
      <w:pPr>
        <w:pStyle w:val="a5"/>
        <w:spacing w:line="360" w:lineRule="auto"/>
        <w:ind w:left="0" w:firstLine="709"/>
        <w:rPr>
          <w:rStyle w:val="a9"/>
          <w:sz w:val="28"/>
          <w:szCs w:val="28"/>
          <w:bdr w:val="none" w:sz="0" w:space="0" w:color="auto" w:frame="1"/>
        </w:rPr>
      </w:pPr>
      <w:r w:rsidRPr="0008092A">
        <w:rPr>
          <w:rStyle w:val="a9"/>
          <w:sz w:val="28"/>
          <w:szCs w:val="28"/>
          <w:bdr w:val="none" w:sz="0" w:space="0" w:color="auto" w:frame="1"/>
        </w:rPr>
        <w:t>письменные</w:t>
      </w:r>
      <w:r w:rsidRPr="0008092A">
        <w:rPr>
          <w:sz w:val="28"/>
          <w:szCs w:val="28"/>
        </w:rPr>
        <w:t>: тесты; комплексные контрольные работы; контрольные работы: диктанты, изложения, задачи; задания на основе текста; творческие работы: сочинения, эссе; рефераты, проекты и др.</w:t>
      </w:r>
    </w:p>
    <w:p w:rsidR="00CB27F8" w:rsidRPr="007B7A00" w:rsidRDefault="00C10BCE" w:rsidP="007B7A00">
      <w:pPr>
        <w:pStyle w:val="a5"/>
        <w:spacing w:line="360" w:lineRule="auto"/>
        <w:ind w:left="0" w:firstLine="709"/>
        <w:rPr>
          <w:sz w:val="28"/>
          <w:szCs w:val="28"/>
        </w:rPr>
      </w:pPr>
      <w:r w:rsidRPr="0008092A">
        <w:rPr>
          <w:rStyle w:val="a9"/>
          <w:sz w:val="28"/>
          <w:szCs w:val="28"/>
          <w:bdr w:val="none" w:sz="0" w:space="0" w:color="auto" w:frame="1"/>
        </w:rPr>
        <w:t>комбинированные</w:t>
      </w:r>
      <w:r w:rsidRPr="0008092A">
        <w:rPr>
          <w:sz w:val="28"/>
          <w:szCs w:val="28"/>
        </w:rPr>
        <w:t>: сочетание устных и письменных форм.</w:t>
      </w:r>
    </w:p>
    <w:p w:rsidR="00CB27F8" w:rsidRPr="007B7A00" w:rsidRDefault="00CB27F8" w:rsidP="007B7A00">
      <w:pPr>
        <w:pStyle w:val="a5"/>
        <w:spacing w:line="360" w:lineRule="auto"/>
        <w:ind w:left="0" w:firstLine="709"/>
        <w:rPr>
          <w:b/>
          <w:sz w:val="28"/>
          <w:szCs w:val="28"/>
        </w:rPr>
      </w:pPr>
      <w:r w:rsidRPr="0008092A">
        <w:rPr>
          <w:b/>
          <w:sz w:val="28"/>
          <w:szCs w:val="28"/>
        </w:rPr>
        <w:t>Сроки проведения:</w:t>
      </w:r>
    </w:p>
    <w:p w:rsidR="00953D6B" w:rsidRPr="007B7A00" w:rsidRDefault="00CB27F8" w:rsidP="007B7A00">
      <w:pPr>
        <w:pStyle w:val="a5"/>
        <w:spacing w:line="360" w:lineRule="auto"/>
        <w:ind w:left="0" w:firstLine="709"/>
        <w:rPr>
          <w:sz w:val="28"/>
          <w:szCs w:val="28"/>
        </w:rPr>
      </w:pPr>
      <w:r w:rsidRPr="0008092A">
        <w:rPr>
          <w:sz w:val="28"/>
          <w:szCs w:val="28"/>
        </w:rPr>
        <w:t xml:space="preserve">Аттестации проводятся 2 раза в год за 1 полугодие в декабре – январе и за 2 полугодие </w:t>
      </w:r>
      <w:r w:rsidR="00953D6B" w:rsidRPr="0008092A">
        <w:rPr>
          <w:sz w:val="28"/>
          <w:szCs w:val="28"/>
        </w:rPr>
        <w:t>май-июнь.</w:t>
      </w:r>
    </w:p>
    <w:p w:rsidR="00953D6B" w:rsidRPr="007B7A00" w:rsidRDefault="00953D6B" w:rsidP="007B7A00">
      <w:pPr>
        <w:pStyle w:val="a5"/>
        <w:spacing w:line="360" w:lineRule="auto"/>
        <w:ind w:left="0" w:firstLine="709"/>
        <w:rPr>
          <w:sz w:val="28"/>
          <w:szCs w:val="28"/>
        </w:rPr>
      </w:pPr>
      <w:r w:rsidRPr="0008092A">
        <w:rPr>
          <w:sz w:val="28"/>
          <w:szCs w:val="28"/>
        </w:rPr>
        <w:t>Так же аттестации могут проводиться</w:t>
      </w:r>
      <w:r w:rsidR="005A3858">
        <w:rPr>
          <w:sz w:val="28"/>
          <w:szCs w:val="28"/>
        </w:rPr>
        <w:t xml:space="preserve">  </w:t>
      </w:r>
      <w:r w:rsidRPr="0008092A">
        <w:rPr>
          <w:sz w:val="28"/>
          <w:szCs w:val="28"/>
        </w:rPr>
        <w:t xml:space="preserve"> чаще по индивидуальной договоренности или за другой период (четверть, триместр). </w:t>
      </w:r>
    </w:p>
    <w:p w:rsidR="000606EB" w:rsidRPr="007B7A00" w:rsidRDefault="00953D6B" w:rsidP="007B7A00">
      <w:pPr>
        <w:pStyle w:val="a5"/>
        <w:spacing w:line="360" w:lineRule="auto"/>
        <w:ind w:left="0" w:firstLine="709"/>
        <w:rPr>
          <w:sz w:val="28"/>
          <w:szCs w:val="28"/>
        </w:rPr>
      </w:pPr>
      <w:r w:rsidRPr="0008092A">
        <w:rPr>
          <w:sz w:val="28"/>
          <w:szCs w:val="28"/>
        </w:rPr>
        <w:t xml:space="preserve">На прохождение аттестации выделяется 1 месяц с момента получения первой контрольной работы или сдачи первого экзамена. Если период прохождения аттестации превысил 1 месяц, то учащийся обязан </w:t>
      </w:r>
      <w:proofErr w:type="gramStart"/>
      <w:r w:rsidRPr="0008092A">
        <w:rPr>
          <w:sz w:val="28"/>
          <w:szCs w:val="28"/>
        </w:rPr>
        <w:t>предоставить справку</w:t>
      </w:r>
      <w:proofErr w:type="gramEnd"/>
      <w:r w:rsidRPr="0008092A">
        <w:rPr>
          <w:sz w:val="28"/>
          <w:szCs w:val="28"/>
        </w:rPr>
        <w:t xml:space="preserve"> о причинах переноса экзаменов и заблаговременно предупредить центр о переносе сроков. </w:t>
      </w:r>
    </w:p>
    <w:p w:rsidR="000606EB" w:rsidRPr="0008092A" w:rsidRDefault="000606EB" w:rsidP="0008092A">
      <w:pPr>
        <w:pStyle w:val="a5"/>
        <w:spacing w:line="360" w:lineRule="auto"/>
        <w:ind w:left="0" w:firstLine="709"/>
        <w:rPr>
          <w:sz w:val="28"/>
          <w:szCs w:val="28"/>
        </w:rPr>
      </w:pPr>
      <w:r w:rsidRPr="0008092A">
        <w:rPr>
          <w:sz w:val="28"/>
          <w:szCs w:val="28"/>
        </w:rPr>
        <w:t>Так же, центр готов рассмотреть в индивидуальном порядке не стандартные случаи, связанные с прохождением аттестации.</w:t>
      </w:r>
    </w:p>
    <w:p w:rsidR="000606EB" w:rsidRPr="0008092A" w:rsidRDefault="000606EB" w:rsidP="00B12B7F">
      <w:pPr>
        <w:pStyle w:val="a5"/>
      </w:pPr>
    </w:p>
    <w:p w:rsidR="005A3858" w:rsidRDefault="005A3858" w:rsidP="00B12B7F">
      <w:pPr>
        <w:pStyle w:val="a5"/>
        <w:rPr>
          <w:b/>
          <w:sz w:val="28"/>
          <w:szCs w:val="28"/>
        </w:rPr>
      </w:pPr>
    </w:p>
    <w:p w:rsidR="005A3858" w:rsidRDefault="005A3858" w:rsidP="00B12B7F">
      <w:pPr>
        <w:pStyle w:val="a5"/>
        <w:rPr>
          <w:b/>
          <w:sz w:val="28"/>
          <w:szCs w:val="28"/>
        </w:rPr>
      </w:pPr>
    </w:p>
    <w:p w:rsidR="005A3858" w:rsidRDefault="005A3858" w:rsidP="00B12B7F">
      <w:pPr>
        <w:pStyle w:val="a5"/>
        <w:rPr>
          <w:b/>
          <w:sz w:val="28"/>
          <w:szCs w:val="28"/>
        </w:rPr>
      </w:pPr>
    </w:p>
    <w:p w:rsidR="005A3858" w:rsidRDefault="005A3858" w:rsidP="00B12B7F">
      <w:pPr>
        <w:pStyle w:val="a5"/>
        <w:rPr>
          <w:b/>
          <w:sz w:val="28"/>
          <w:szCs w:val="28"/>
        </w:rPr>
      </w:pPr>
    </w:p>
    <w:p w:rsidR="005A3858" w:rsidRDefault="005A3858" w:rsidP="00B12B7F">
      <w:pPr>
        <w:pStyle w:val="a5"/>
        <w:rPr>
          <w:b/>
          <w:sz w:val="28"/>
          <w:szCs w:val="28"/>
        </w:rPr>
      </w:pPr>
    </w:p>
    <w:p w:rsidR="005A3858" w:rsidRDefault="005A3858" w:rsidP="00B12B7F">
      <w:pPr>
        <w:pStyle w:val="a5"/>
        <w:rPr>
          <w:b/>
          <w:sz w:val="28"/>
          <w:szCs w:val="28"/>
        </w:rPr>
      </w:pPr>
    </w:p>
    <w:p w:rsidR="005A3858" w:rsidRDefault="005A3858" w:rsidP="00B12B7F">
      <w:pPr>
        <w:pStyle w:val="a5"/>
        <w:rPr>
          <w:b/>
          <w:sz w:val="28"/>
          <w:szCs w:val="28"/>
        </w:rPr>
      </w:pPr>
    </w:p>
    <w:p w:rsidR="005A3858" w:rsidRDefault="005A3858" w:rsidP="00B12B7F">
      <w:pPr>
        <w:pStyle w:val="a5"/>
        <w:rPr>
          <w:b/>
          <w:sz w:val="28"/>
          <w:szCs w:val="28"/>
        </w:rPr>
      </w:pPr>
    </w:p>
    <w:p w:rsidR="005A3858" w:rsidRDefault="005A3858" w:rsidP="00B12B7F">
      <w:pPr>
        <w:pStyle w:val="a5"/>
        <w:rPr>
          <w:b/>
          <w:sz w:val="28"/>
          <w:szCs w:val="28"/>
        </w:rPr>
      </w:pPr>
    </w:p>
    <w:p w:rsidR="00787364" w:rsidRPr="00081836" w:rsidRDefault="00787364" w:rsidP="00B12B7F">
      <w:pPr>
        <w:pStyle w:val="a5"/>
        <w:rPr>
          <w:b/>
          <w:sz w:val="28"/>
          <w:szCs w:val="28"/>
        </w:rPr>
      </w:pPr>
    </w:p>
    <w:p w:rsidR="00787364" w:rsidRPr="00081836" w:rsidRDefault="00787364" w:rsidP="00B12B7F">
      <w:pPr>
        <w:pStyle w:val="a5"/>
        <w:rPr>
          <w:b/>
          <w:sz w:val="28"/>
          <w:szCs w:val="28"/>
        </w:rPr>
      </w:pPr>
    </w:p>
    <w:p w:rsidR="000606EB" w:rsidRPr="007B7A00" w:rsidRDefault="000606EB" w:rsidP="00B12B7F">
      <w:pPr>
        <w:pStyle w:val="a5"/>
        <w:rPr>
          <w:b/>
          <w:sz w:val="28"/>
          <w:szCs w:val="28"/>
        </w:rPr>
      </w:pPr>
      <w:r w:rsidRPr="007B7A00">
        <w:rPr>
          <w:b/>
          <w:sz w:val="28"/>
          <w:szCs w:val="28"/>
        </w:rPr>
        <w:lastRenderedPageBreak/>
        <w:t>Предметы, выходящие на аттестацию:</w:t>
      </w:r>
    </w:p>
    <w:p w:rsidR="00C21780" w:rsidRPr="007B7A00" w:rsidRDefault="00C21780" w:rsidP="00B12B7F">
      <w:pPr>
        <w:pStyle w:val="a5"/>
        <w:rPr>
          <w:b/>
          <w:sz w:val="28"/>
          <w:szCs w:val="28"/>
        </w:rPr>
      </w:pPr>
    </w:p>
    <w:p w:rsidR="00C21780" w:rsidRPr="007B7A00" w:rsidRDefault="00C21780" w:rsidP="00B12B7F">
      <w:pPr>
        <w:pStyle w:val="a5"/>
        <w:rPr>
          <w:b/>
          <w:sz w:val="28"/>
          <w:szCs w:val="28"/>
        </w:rPr>
      </w:pPr>
      <w:r w:rsidRPr="007B7A00">
        <w:rPr>
          <w:b/>
          <w:sz w:val="28"/>
          <w:szCs w:val="28"/>
        </w:rPr>
        <w:t>Начальное общее образование 1-4 класс:</w:t>
      </w:r>
    </w:p>
    <w:p w:rsidR="000606EB" w:rsidRPr="007B7A00" w:rsidRDefault="000606EB" w:rsidP="00B12B7F">
      <w:pPr>
        <w:pStyle w:val="a5"/>
        <w:rPr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920"/>
        <w:gridCol w:w="2451"/>
        <w:gridCol w:w="2661"/>
        <w:gridCol w:w="1593"/>
      </w:tblGrid>
      <w:tr w:rsidR="008353C7" w:rsidRPr="0008092A" w:rsidTr="008353C7">
        <w:tc>
          <w:tcPr>
            <w:tcW w:w="1920" w:type="dxa"/>
          </w:tcPr>
          <w:p w:rsidR="008353C7" w:rsidRPr="0008092A" w:rsidRDefault="008353C7" w:rsidP="000606EB">
            <w:pPr>
              <w:pStyle w:val="a5"/>
              <w:ind w:left="0"/>
              <w:jc w:val="center"/>
            </w:pPr>
            <w:r w:rsidRPr="0008092A">
              <w:t>Класс</w:t>
            </w:r>
          </w:p>
        </w:tc>
        <w:tc>
          <w:tcPr>
            <w:tcW w:w="2451" w:type="dxa"/>
          </w:tcPr>
          <w:p w:rsidR="008353C7" w:rsidRPr="0008092A" w:rsidRDefault="008353C7" w:rsidP="00B12B7F">
            <w:pPr>
              <w:pStyle w:val="a5"/>
              <w:ind w:left="0"/>
            </w:pPr>
            <w:r w:rsidRPr="0008092A">
              <w:t>Предмет</w:t>
            </w:r>
          </w:p>
        </w:tc>
        <w:tc>
          <w:tcPr>
            <w:tcW w:w="2661" w:type="dxa"/>
          </w:tcPr>
          <w:p w:rsidR="008353C7" w:rsidRPr="0008092A" w:rsidRDefault="008353C7" w:rsidP="00B12B7F">
            <w:pPr>
              <w:pStyle w:val="a5"/>
              <w:ind w:left="0"/>
            </w:pPr>
            <w:r w:rsidRPr="0008092A">
              <w:t>Форма сдачи</w:t>
            </w:r>
          </w:p>
        </w:tc>
        <w:tc>
          <w:tcPr>
            <w:tcW w:w="1593" w:type="dxa"/>
          </w:tcPr>
          <w:p w:rsidR="008353C7" w:rsidRPr="0008092A" w:rsidRDefault="008353C7" w:rsidP="00B12B7F">
            <w:pPr>
              <w:pStyle w:val="a5"/>
              <w:ind w:left="0"/>
            </w:pPr>
            <w:r w:rsidRPr="0008092A">
              <w:t>Стоимость</w:t>
            </w:r>
          </w:p>
        </w:tc>
      </w:tr>
      <w:tr w:rsidR="008353C7" w:rsidRPr="0008092A" w:rsidTr="008353C7">
        <w:tc>
          <w:tcPr>
            <w:tcW w:w="1920" w:type="dxa"/>
            <w:vMerge w:val="restart"/>
            <w:textDirection w:val="btLr"/>
          </w:tcPr>
          <w:p w:rsidR="008353C7" w:rsidRPr="0008092A" w:rsidRDefault="008353C7" w:rsidP="000606EB">
            <w:pPr>
              <w:pStyle w:val="a5"/>
              <w:ind w:left="113" w:right="113"/>
              <w:jc w:val="center"/>
            </w:pPr>
            <w:r w:rsidRPr="0008092A">
              <w:t>1 класс</w:t>
            </w:r>
          </w:p>
        </w:tc>
        <w:tc>
          <w:tcPr>
            <w:tcW w:w="2451" w:type="dxa"/>
          </w:tcPr>
          <w:p w:rsidR="008353C7" w:rsidRPr="0008092A" w:rsidRDefault="008353C7" w:rsidP="000606EB">
            <w:pPr>
              <w:jc w:val="both"/>
            </w:pPr>
            <w:r w:rsidRPr="0008092A">
              <w:t>Русский язык</w:t>
            </w:r>
          </w:p>
        </w:tc>
        <w:tc>
          <w:tcPr>
            <w:tcW w:w="2661" w:type="dxa"/>
          </w:tcPr>
          <w:p w:rsidR="008353C7" w:rsidRPr="0008092A" w:rsidRDefault="008353C7" w:rsidP="000606EB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593" w:type="dxa"/>
          </w:tcPr>
          <w:p w:rsidR="008353C7" w:rsidRPr="0008092A" w:rsidRDefault="005A3858" w:rsidP="000606EB">
            <w:pPr>
              <w:pStyle w:val="a5"/>
              <w:ind w:left="0"/>
            </w:pPr>
            <w:r>
              <w:t xml:space="preserve">3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Литературное чтение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3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Иностранный язык (испанский или английский)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3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  <w:vAlign w:val="center"/>
          </w:tcPr>
          <w:p w:rsidR="008353C7" w:rsidRPr="0008092A" w:rsidRDefault="008353C7" w:rsidP="008353C7">
            <w:r w:rsidRPr="0008092A">
              <w:t>Математика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3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  <w:vAlign w:val="center"/>
          </w:tcPr>
          <w:p w:rsidR="008353C7" w:rsidRPr="0008092A" w:rsidRDefault="008353C7" w:rsidP="008353C7">
            <w:r w:rsidRPr="0008092A">
              <w:t>Окружающий мир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3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Музыка*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3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Изобразительное искусство*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3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  <w:vAlign w:val="center"/>
          </w:tcPr>
          <w:p w:rsidR="008353C7" w:rsidRPr="0008092A" w:rsidRDefault="008353C7" w:rsidP="008353C7">
            <w:r w:rsidRPr="0008092A">
              <w:t>Технология*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3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  <w:vAlign w:val="center"/>
          </w:tcPr>
          <w:p w:rsidR="008353C7" w:rsidRPr="0008092A" w:rsidRDefault="008353C7" w:rsidP="008353C7">
            <w:r w:rsidRPr="0008092A">
              <w:t>Физическая культура*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3 </w:t>
            </w:r>
            <w:r w:rsidR="008353C7" w:rsidRPr="0008092A">
              <w:t>€</w:t>
            </w:r>
          </w:p>
        </w:tc>
      </w:tr>
      <w:tr w:rsidR="008353C7" w:rsidRPr="0008092A" w:rsidTr="005A3858">
        <w:trPr>
          <w:trHeight w:val="545"/>
        </w:trPr>
        <w:tc>
          <w:tcPr>
            <w:tcW w:w="1920" w:type="dxa"/>
            <w:vMerge w:val="restart"/>
            <w:textDirection w:val="btLr"/>
          </w:tcPr>
          <w:p w:rsidR="008353C7" w:rsidRPr="0008092A" w:rsidRDefault="008353C7" w:rsidP="008353C7">
            <w:pPr>
              <w:pStyle w:val="a5"/>
              <w:ind w:left="113" w:right="113"/>
              <w:jc w:val="center"/>
            </w:pPr>
            <w:r w:rsidRPr="0008092A">
              <w:t>2 класс</w:t>
            </w:r>
          </w:p>
        </w:tc>
        <w:tc>
          <w:tcPr>
            <w:tcW w:w="2451" w:type="dxa"/>
          </w:tcPr>
          <w:p w:rsidR="008353C7" w:rsidRPr="0008092A" w:rsidRDefault="008353C7" w:rsidP="008353C7">
            <w:pPr>
              <w:jc w:val="both"/>
            </w:pPr>
            <w:r w:rsidRPr="0008092A">
              <w:t>Русский язык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 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Литературное чтение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Иностранный язык (испанский или английский)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  <w:vAlign w:val="center"/>
          </w:tcPr>
          <w:p w:rsidR="008353C7" w:rsidRPr="0008092A" w:rsidRDefault="008353C7" w:rsidP="008353C7">
            <w:r w:rsidRPr="0008092A">
              <w:t>Математика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  <w:vAlign w:val="center"/>
          </w:tcPr>
          <w:p w:rsidR="008353C7" w:rsidRPr="0008092A" w:rsidRDefault="008353C7" w:rsidP="008353C7">
            <w:r w:rsidRPr="0008092A">
              <w:t>Окружающий мир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Музыка*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Изобразительное искусство*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  <w:vAlign w:val="center"/>
          </w:tcPr>
          <w:p w:rsidR="008353C7" w:rsidRPr="0008092A" w:rsidRDefault="008353C7" w:rsidP="008353C7">
            <w:r w:rsidRPr="0008092A">
              <w:t>Технология*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  <w:vAlign w:val="center"/>
          </w:tcPr>
          <w:p w:rsidR="008353C7" w:rsidRPr="0008092A" w:rsidRDefault="008353C7" w:rsidP="008353C7">
            <w:r w:rsidRPr="0008092A">
              <w:t>Физическая культура*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 w:val="restart"/>
            <w:textDirection w:val="btLr"/>
          </w:tcPr>
          <w:p w:rsidR="008353C7" w:rsidRPr="0008092A" w:rsidRDefault="008353C7" w:rsidP="008353C7">
            <w:pPr>
              <w:pStyle w:val="a5"/>
              <w:ind w:left="113" w:right="113"/>
              <w:jc w:val="center"/>
            </w:pPr>
            <w:r w:rsidRPr="0008092A">
              <w:t>3 класс</w:t>
            </w:r>
          </w:p>
        </w:tc>
        <w:tc>
          <w:tcPr>
            <w:tcW w:w="2451" w:type="dxa"/>
          </w:tcPr>
          <w:p w:rsidR="008353C7" w:rsidRPr="0008092A" w:rsidRDefault="008353C7" w:rsidP="008353C7">
            <w:pPr>
              <w:jc w:val="both"/>
            </w:pPr>
            <w:r w:rsidRPr="0008092A">
              <w:t>Русский язык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Литературное чтение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Иностранный язык (испанский или английский)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593" w:type="dxa"/>
          </w:tcPr>
          <w:p w:rsidR="008353C7" w:rsidRPr="0008092A" w:rsidRDefault="005A3858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Математика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 xml:space="preserve">Письменные\ </w:t>
            </w:r>
            <w:r w:rsidRPr="0008092A">
              <w:lastRenderedPageBreak/>
              <w:t>комбинированные</w:t>
            </w:r>
          </w:p>
        </w:tc>
        <w:tc>
          <w:tcPr>
            <w:tcW w:w="1593" w:type="dxa"/>
          </w:tcPr>
          <w:p w:rsidR="008353C7" w:rsidRPr="0008092A" w:rsidRDefault="00496FC7" w:rsidP="008353C7">
            <w:pPr>
              <w:pStyle w:val="a5"/>
              <w:ind w:left="0"/>
            </w:pPr>
            <w:r>
              <w:lastRenderedPageBreak/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Окружающий мир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593" w:type="dxa"/>
          </w:tcPr>
          <w:p w:rsidR="008353C7" w:rsidRPr="0008092A" w:rsidRDefault="00496FC7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Музыка*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593" w:type="dxa"/>
          </w:tcPr>
          <w:p w:rsidR="008353C7" w:rsidRPr="0008092A" w:rsidRDefault="00496FC7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Изобразительное искусство*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593" w:type="dxa"/>
          </w:tcPr>
          <w:p w:rsidR="008353C7" w:rsidRPr="0008092A" w:rsidRDefault="00496FC7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Технология*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593" w:type="dxa"/>
          </w:tcPr>
          <w:p w:rsidR="008353C7" w:rsidRPr="0008092A" w:rsidRDefault="00496FC7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Физическая культура*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593" w:type="dxa"/>
          </w:tcPr>
          <w:p w:rsidR="008353C7" w:rsidRPr="0008092A" w:rsidRDefault="00496FC7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 w:val="restart"/>
            <w:textDirection w:val="btLr"/>
          </w:tcPr>
          <w:p w:rsidR="008353C7" w:rsidRPr="0008092A" w:rsidRDefault="008353C7" w:rsidP="008353C7">
            <w:pPr>
              <w:pStyle w:val="a5"/>
              <w:ind w:left="113" w:right="113"/>
              <w:jc w:val="center"/>
            </w:pPr>
            <w:r w:rsidRPr="0008092A">
              <w:t>4 класс</w:t>
            </w:r>
          </w:p>
        </w:tc>
        <w:tc>
          <w:tcPr>
            <w:tcW w:w="2451" w:type="dxa"/>
          </w:tcPr>
          <w:p w:rsidR="008353C7" w:rsidRPr="0008092A" w:rsidRDefault="008353C7" w:rsidP="008353C7">
            <w:pPr>
              <w:jc w:val="both"/>
            </w:pPr>
            <w:r w:rsidRPr="0008092A">
              <w:t>Русский язык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593" w:type="dxa"/>
          </w:tcPr>
          <w:p w:rsidR="008353C7" w:rsidRPr="0008092A" w:rsidRDefault="00496FC7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Литературное чтение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593" w:type="dxa"/>
          </w:tcPr>
          <w:p w:rsidR="008353C7" w:rsidRPr="0008092A" w:rsidRDefault="00496FC7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Иностранный язык (испанский или английский)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593" w:type="dxa"/>
          </w:tcPr>
          <w:p w:rsidR="008353C7" w:rsidRPr="0008092A" w:rsidRDefault="00496FC7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Математика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593" w:type="dxa"/>
          </w:tcPr>
          <w:p w:rsidR="008353C7" w:rsidRPr="0008092A" w:rsidRDefault="00496FC7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Окружающий мир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593" w:type="dxa"/>
          </w:tcPr>
          <w:p w:rsidR="008353C7" w:rsidRPr="0008092A" w:rsidRDefault="00496FC7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Музыка*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593" w:type="dxa"/>
          </w:tcPr>
          <w:p w:rsidR="008353C7" w:rsidRPr="0008092A" w:rsidRDefault="00496FC7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Изобразительное искусство*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593" w:type="dxa"/>
          </w:tcPr>
          <w:p w:rsidR="008353C7" w:rsidRPr="0008092A" w:rsidRDefault="00496FC7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Технология*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593" w:type="dxa"/>
          </w:tcPr>
          <w:p w:rsidR="008353C7" w:rsidRPr="0008092A" w:rsidRDefault="00496FC7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  <w:tr w:rsidR="008353C7" w:rsidRPr="0008092A" w:rsidTr="008353C7">
        <w:tc>
          <w:tcPr>
            <w:tcW w:w="1920" w:type="dxa"/>
            <w:vMerge/>
          </w:tcPr>
          <w:p w:rsidR="008353C7" w:rsidRPr="0008092A" w:rsidRDefault="008353C7" w:rsidP="008353C7">
            <w:pPr>
              <w:pStyle w:val="a5"/>
              <w:ind w:left="0"/>
              <w:jc w:val="center"/>
            </w:pPr>
          </w:p>
        </w:tc>
        <w:tc>
          <w:tcPr>
            <w:tcW w:w="2451" w:type="dxa"/>
          </w:tcPr>
          <w:p w:rsidR="008353C7" w:rsidRPr="0008092A" w:rsidRDefault="008353C7" w:rsidP="008353C7">
            <w:r w:rsidRPr="0008092A">
              <w:t>Физическая культура*</w:t>
            </w:r>
          </w:p>
        </w:tc>
        <w:tc>
          <w:tcPr>
            <w:tcW w:w="2661" w:type="dxa"/>
          </w:tcPr>
          <w:p w:rsidR="008353C7" w:rsidRPr="0008092A" w:rsidRDefault="008353C7" w:rsidP="008353C7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593" w:type="dxa"/>
          </w:tcPr>
          <w:p w:rsidR="008353C7" w:rsidRPr="0008092A" w:rsidRDefault="00496FC7" w:rsidP="008353C7">
            <w:pPr>
              <w:pStyle w:val="a5"/>
              <w:ind w:left="0"/>
            </w:pPr>
            <w:r>
              <w:t xml:space="preserve">4 </w:t>
            </w:r>
            <w:r w:rsidR="008353C7" w:rsidRPr="0008092A">
              <w:t>€</w:t>
            </w:r>
          </w:p>
        </w:tc>
      </w:tr>
    </w:tbl>
    <w:p w:rsidR="000606EB" w:rsidRPr="0008092A" w:rsidRDefault="000606EB" w:rsidP="000606EB">
      <w:pPr>
        <w:pStyle w:val="a5"/>
      </w:pPr>
    </w:p>
    <w:p w:rsidR="000606EB" w:rsidRPr="007B7A00" w:rsidRDefault="00C21780" w:rsidP="00C21780">
      <w:pPr>
        <w:rPr>
          <w:sz w:val="28"/>
          <w:szCs w:val="28"/>
        </w:rPr>
      </w:pPr>
      <w:r w:rsidRPr="007B7A00">
        <w:rPr>
          <w:sz w:val="28"/>
          <w:szCs w:val="28"/>
        </w:rPr>
        <w:t xml:space="preserve">*Предметы, которые можно сдать в альтернативной форме в виде справок или других документов, подтверждающих занятия ученика в соответствующем кружке или секции. </w:t>
      </w:r>
    </w:p>
    <w:p w:rsidR="00C21780" w:rsidRPr="007B7A00" w:rsidRDefault="00C21780" w:rsidP="00C21780">
      <w:pPr>
        <w:rPr>
          <w:sz w:val="28"/>
          <w:szCs w:val="28"/>
        </w:rPr>
      </w:pPr>
    </w:p>
    <w:p w:rsidR="00C21780" w:rsidRPr="007B7A00" w:rsidRDefault="00C21780" w:rsidP="00C21780">
      <w:pPr>
        <w:rPr>
          <w:sz w:val="28"/>
          <w:szCs w:val="28"/>
        </w:rPr>
      </w:pPr>
    </w:p>
    <w:p w:rsidR="00C21780" w:rsidRPr="007B7A00" w:rsidRDefault="00C21780" w:rsidP="00C21780">
      <w:pPr>
        <w:pStyle w:val="a5"/>
        <w:rPr>
          <w:b/>
          <w:sz w:val="28"/>
          <w:szCs w:val="28"/>
        </w:rPr>
      </w:pPr>
      <w:r w:rsidRPr="007B7A00">
        <w:rPr>
          <w:b/>
          <w:sz w:val="28"/>
          <w:szCs w:val="28"/>
        </w:rPr>
        <w:t>Основное общее образование 5-9 класс:</w:t>
      </w:r>
    </w:p>
    <w:p w:rsidR="008353C7" w:rsidRPr="007B7A00" w:rsidRDefault="008353C7" w:rsidP="00C21780">
      <w:pPr>
        <w:pStyle w:val="a5"/>
        <w:rPr>
          <w:b/>
          <w:sz w:val="28"/>
          <w:szCs w:val="28"/>
        </w:rPr>
      </w:pPr>
    </w:p>
    <w:tbl>
      <w:tblPr>
        <w:tblStyle w:val="ab"/>
        <w:tblW w:w="9600" w:type="dxa"/>
        <w:tblLook w:val="04A0" w:firstRow="1" w:lastRow="0" w:firstColumn="1" w:lastColumn="0" w:noHBand="0" w:noVBand="1"/>
      </w:tblPr>
      <w:tblGrid>
        <w:gridCol w:w="1129"/>
        <w:gridCol w:w="3828"/>
        <w:gridCol w:w="2813"/>
        <w:gridCol w:w="1830"/>
      </w:tblGrid>
      <w:tr w:rsidR="008353C7" w:rsidRPr="0008092A" w:rsidTr="007B7A00">
        <w:tc>
          <w:tcPr>
            <w:tcW w:w="1129" w:type="dxa"/>
          </w:tcPr>
          <w:p w:rsidR="008353C7" w:rsidRPr="0008092A" w:rsidRDefault="008353C7" w:rsidP="00C21780">
            <w:pPr>
              <w:jc w:val="center"/>
            </w:pPr>
            <w:r w:rsidRPr="0008092A">
              <w:t>Класс</w:t>
            </w:r>
          </w:p>
        </w:tc>
        <w:tc>
          <w:tcPr>
            <w:tcW w:w="3828" w:type="dxa"/>
          </w:tcPr>
          <w:p w:rsidR="008353C7" w:rsidRPr="0008092A" w:rsidRDefault="008353C7" w:rsidP="00C21780">
            <w:r w:rsidRPr="0008092A">
              <w:t>Предмет</w:t>
            </w:r>
          </w:p>
        </w:tc>
        <w:tc>
          <w:tcPr>
            <w:tcW w:w="2813" w:type="dxa"/>
          </w:tcPr>
          <w:p w:rsidR="008353C7" w:rsidRPr="0008092A" w:rsidRDefault="008353C7" w:rsidP="00C21780">
            <w:r w:rsidRPr="0008092A">
              <w:t>Форма сдачи</w:t>
            </w:r>
          </w:p>
        </w:tc>
        <w:tc>
          <w:tcPr>
            <w:tcW w:w="1830" w:type="dxa"/>
          </w:tcPr>
          <w:p w:rsidR="008353C7" w:rsidRPr="0008092A" w:rsidRDefault="008353C7" w:rsidP="00C21780">
            <w:r w:rsidRPr="0008092A">
              <w:t>Стоимость</w:t>
            </w:r>
          </w:p>
        </w:tc>
      </w:tr>
      <w:tr w:rsidR="008353C7" w:rsidRPr="0008092A" w:rsidTr="007B7A00">
        <w:tc>
          <w:tcPr>
            <w:tcW w:w="1129" w:type="dxa"/>
            <w:vMerge w:val="restart"/>
            <w:textDirection w:val="btLr"/>
          </w:tcPr>
          <w:p w:rsidR="008353C7" w:rsidRPr="0008092A" w:rsidRDefault="008353C7" w:rsidP="00C21780">
            <w:pPr>
              <w:ind w:left="113" w:right="113"/>
              <w:jc w:val="center"/>
            </w:pPr>
            <w:r w:rsidRPr="0008092A">
              <w:t>5 класс</w:t>
            </w:r>
          </w:p>
        </w:tc>
        <w:tc>
          <w:tcPr>
            <w:tcW w:w="3828" w:type="dxa"/>
          </w:tcPr>
          <w:p w:rsidR="008353C7" w:rsidRPr="0008092A" w:rsidRDefault="008353C7" w:rsidP="00C21780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Русский язык</w:t>
            </w:r>
          </w:p>
        </w:tc>
        <w:tc>
          <w:tcPr>
            <w:tcW w:w="2813" w:type="dxa"/>
          </w:tcPr>
          <w:p w:rsidR="008353C7" w:rsidRPr="0008092A" w:rsidRDefault="008353C7" w:rsidP="00C21780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8353C7" w:rsidRPr="0008092A" w:rsidRDefault="00496FC7" w:rsidP="00C21780">
            <w:r>
              <w:t xml:space="preserve"> 5 </w:t>
            </w:r>
            <w:r w:rsidR="008353C7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Литература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Иностранный язык (испанский или английский)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Математика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История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География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 xml:space="preserve">Устный\ </w:t>
            </w:r>
            <w:r w:rsidRPr="0008092A">
              <w:lastRenderedPageBreak/>
              <w:t>комбинированный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lastRenderedPageBreak/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Биология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Музыка*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Изобразительное искусство*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Технология*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Физическая культура*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 w:val="restart"/>
            <w:textDirection w:val="btLr"/>
          </w:tcPr>
          <w:p w:rsidR="00B3345F" w:rsidRPr="0008092A" w:rsidRDefault="00B3345F" w:rsidP="00B3345F">
            <w:pPr>
              <w:ind w:left="113" w:right="113"/>
              <w:jc w:val="center"/>
            </w:pPr>
            <w:r w:rsidRPr="0008092A">
              <w:t>6 класс</w:t>
            </w:r>
          </w:p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Русский язык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Литература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>5</w:t>
            </w:r>
            <w:r w:rsidR="007F5687">
              <w:t xml:space="preserve">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Иностранный язык (испанский или английский)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Математика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История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География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Биология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Музыка*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Изобразительное искусство*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Технология*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Физическая культура*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 w:val="restart"/>
            <w:textDirection w:val="btLr"/>
          </w:tcPr>
          <w:p w:rsidR="00B3345F" w:rsidRPr="0008092A" w:rsidRDefault="00B3345F" w:rsidP="00B3345F">
            <w:pPr>
              <w:ind w:left="113" w:right="113"/>
            </w:pPr>
            <w:r w:rsidRPr="0008092A">
              <w:t>7 класс</w:t>
            </w:r>
          </w:p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Русский язык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6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Литература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6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Иностранный язык (испанский или английский)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6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Алгебра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6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Геометрия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6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Информатика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6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История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496FC7" w:rsidP="00496FC7">
            <w:r>
              <w:t>6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Обществознание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6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География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6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Биология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6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Физика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6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Музыка*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6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Изобразительное искусство*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496FC7" w:rsidP="00B3345F">
            <w:r>
              <w:t xml:space="preserve">6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Технология*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r>
              <w:t xml:space="preserve">6 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Физическая культура*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r>
              <w:t xml:space="preserve">6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 w:val="restart"/>
            <w:textDirection w:val="btLr"/>
          </w:tcPr>
          <w:p w:rsidR="00B3345F" w:rsidRPr="0008092A" w:rsidRDefault="00B3345F" w:rsidP="00B3345F">
            <w:pPr>
              <w:ind w:left="113" w:right="113"/>
            </w:pPr>
            <w:r w:rsidRPr="0008092A">
              <w:t>8 класс</w:t>
            </w:r>
          </w:p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Русский язык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r>
              <w:t xml:space="preserve">8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Литература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5D70AF" w:rsidP="00B3345F">
            <w:pPr>
              <w:pStyle w:val="a5"/>
              <w:ind w:left="0"/>
            </w:pPr>
            <w:r>
              <w:t xml:space="preserve">8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Иностранный язык (испанский или английский)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5D70AF" w:rsidP="00B3345F">
            <w:pPr>
              <w:pStyle w:val="a5"/>
              <w:ind w:left="0"/>
            </w:pPr>
            <w:r>
              <w:t xml:space="preserve">8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Алгебра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r>
              <w:t xml:space="preserve">8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Геометрия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r>
              <w:t xml:space="preserve">8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Информатика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r>
              <w:t xml:space="preserve">8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История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5D70AF" w:rsidP="00B3345F">
            <w:pPr>
              <w:pStyle w:val="a5"/>
              <w:ind w:left="0"/>
            </w:pPr>
            <w:r>
              <w:t xml:space="preserve">8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Обществознание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5D70AF" w:rsidP="00B3345F">
            <w:pPr>
              <w:pStyle w:val="a5"/>
              <w:ind w:left="0"/>
            </w:pPr>
            <w:r>
              <w:t xml:space="preserve">8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География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5D70AF" w:rsidP="00B3345F">
            <w:pPr>
              <w:pStyle w:val="a5"/>
              <w:ind w:left="0"/>
            </w:pPr>
            <w:r>
              <w:t xml:space="preserve">8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Биология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5D70AF" w:rsidP="00B3345F">
            <w:pPr>
              <w:pStyle w:val="a5"/>
              <w:ind w:left="0"/>
            </w:pPr>
            <w:r>
              <w:t xml:space="preserve">8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Химия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pPr>
              <w:pStyle w:val="a5"/>
              <w:ind w:left="0"/>
            </w:pPr>
            <w:r>
              <w:t xml:space="preserve">8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Физика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pPr>
              <w:pStyle w:val="a5"/>
              <w:ind w:left="0"/>
            </w:pPr>
            <w:r>
              <w:t xml:space="preserve">8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Музыка*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r>
              <w:t xml:space="preserve">8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ОБЖ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r>
              <w:t xml:space="preserve">8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Технология*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r>
              <w:t xml:space="preserve">8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Физическая культура*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r>
              <w:t xml:space="preserve">8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 w:val="restart"/>
            <w:textDirection w:val="btLr"/>
          </w:tcPr>
          <w:p w:rsidR="00B3345F" w:rsidRPr="0008092A" w:rsidRDefault="00B3345F" w:rsidP="00B3345F">
            <w:pPr>
              <w:ind w:left="113" w:right="113"/>
              <w:jc w:val="center"/>
            </w:pPr>
            <w:r w:rsidRPr="0008092A">
              <w:t>9 класс</w:t>
            </w:r>
          </w:p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Русский язык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r>
              <w:t xml:space="preserve">10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Литература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5D70AF" w:rsidP="00B3345F">
            <w:pPr>
              <w:pStyle w:val="a5"/>
              <w:ind w:left="0"/>
            </w:pPr>
            <w:r>
              <w:t>10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Иностранный язык (испанский или английский)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5D70AF" w:rsidP="00B3345F">
            <w:pPr>
              <w:pStyle w:val="a5"/>
              <w:ind w:left="0"/>
            </w:pPr>
            <w:r>
              <w:t>10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Алгебра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 xml:space="preserve">Письменные\ </w:t>
            </w:r>
            <w:r w:rsidRPr="0008092A">
              <w:lastRenderedPageBreak/>
              <w:t>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r>
              <w:lastRenderedPageBreak/>
              <w:t xml:space="preserve">10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Геометрия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r>
              <w:t xml:space="preserve">10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Информатика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r>
              <w:t xml:space="preserve">10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История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5D70AF" w:rsidP="00B3345F">
            <w:pPr>
              <w:pStyle w:val="a5"/>
              <w:ind w:left="0"/>
            </w:pPr>
            <w:r>
              <w:t xml:space="preserve">10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Обществознание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5D70AF" w:rsidP="00B3345F">
            <w:pPr>
              <w:pStyle w:val="a5"/>
              <w:ind w:left="0"/>
            </w:pPr>
            <w:r>
              <w:t xml:space="preserve">10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География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5D70AF" w:rsidP="00B3345F">
            <w:pPr>
              <w:pStyle w:val="a5"/>
              <w:ind w:left="0"/>
            </w:pPr>
            <w:r>
              <w:t xml:space="preserve">10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Биология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0" w:type="dxa"/>
          </w:tcPr>
          <w:p w:rsidR="00B3345F" w:rsidRPr="0008092A" w:rsidRDefault="005D70AF" w:rsidP="00B3345F">
            <w:r>
              <w:t xml:space="preserve">10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Химия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pPr>
              <w:pStyle w:val="a5"/>
              <w:ind w:left="0"/>
            </w:pPr>
            <w:r>
              <w:t xml:space="preserve">10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Физика</w:t>
            </w:r>
          </w:p>
        </w:tc>
        <w:tc>
          <w:tcPr>
            <w:tcW w:w="2813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pPr>
              <w:pStyle w:val="a5"/>
              <w:ind w:left="0"/>
            </w:pPr>
            <w:r>
              <w:t xml:space="preserve">10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Музыка*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r>
              <w:t xml:space="preserve">5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ОБЖ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r>
              <w:t xml:space="preserve">10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Технология*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r>
              <w:t xml:space="preserve">10 </w:t>
            </w:r>
            <w:r w:rsidR="00B3345F" w:rsidRPr="0008092A">
              <w:t>€</w:t>
            </w:r>
          </w:p>
        </w:tc>
      </w:tr>
      <w:tr w:rsidR="00B3345F" w:rsidRPr="0008092A" w:rsidTr="007B7A00">
        <w:tc>
          <w:tcPr>
            <w:tcW w:w="1129" w:type="dxa"/>
            <w:vMerge/>
          </w:tcPr>
          <w:p w:rsidR="00B3345F" w:rsidRPr="0008092A" w:rsidRDefault="00B3345F" w:rsidP="00B3345F"/>
        </w:tc>
        <w:tc>
          <w:tcPr>
            <w:tcW w:w="3828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Физическая культура*</w:t>
            </w:r>
          </w:p>
        </w:tc>
        <w:tc>
          <w:tcPr>
            <w:tcW w:w="2813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0" w:type="dxa"/>
          </w:tcPr>
          <w:p w:rsidR="00B3345F" w:rsidRPr="0008092A" w:rsidRDefault="005D70AF" w:rsidP="00B3345F">
            <w:pPr>
              <w:pStyle w:val="a5"/>
              <w:ind w:left="0"/>
            </w:pPr>
            <w:r>
              <w:t xml:space="preserve">10 </w:t>
            </w:r>
            <w:r w:rsidR="00B3345F" w:rsidRPr="0008092A">
              <w:t>€</w:t>
            </w:r>
          </w:p>
        </w:tc>
      </w:tr>
    </w:tbl>
    <w:p w:rsidR="00C21780" w:rsidRPr="0008092A" w:rsidRDefault="00C21780" w:rsidP="00C21780"/>
    <w:p w:rsidR="008353C7" w:rsidRPr="007B7A00" w:rsidRDefault="008353C7" w:rsidP="008353C7">
      <w:pPr>
        <w:rPr>
          <w:sz w:val="28"/>
          <w:szCs w:val="28"/>
        </w:rPr>
      </w:pPr>
      <w:r w:rsidRPr="007B7A00">
        <w:rPr>
          <w:sz w:val="28"/>
          <w:szCs w:val="28"/>
        </w:rPr>
        <w:t xml:space="preserve">*Предметы, которые можно сдать в альтернативной форме в виде справок или других документов, подтверждающих занятия ученика в соответствующем кружке или секции. </w:t>
      </w:r>
    </w:p>
    <w:p w:rsidR="00B3345F" w:rsidRPr="007B7A00" w:rsidRDefault="00B3345F" w:rsidP="008353C7">
      <w:pPr>
        <w:pStyle w:val="a5"/>
        <w:rPr>
          <w:b/>
          <w:sz w:val="28"/>
          <w:szCs w:val="28"/>
        </w:rPr>
      </w:pPr>
    </w:p>
    <w:p w:rsidR="008353C7" w:rsidRPr="007B7A00" w:rsidRDefault="008353C7" w:rsidP="008353C7">
      <w:pPr>
        <w:pStyle w:val="a5"/>
        <w:rPr>
          <w:b/>
          <w:sz w:val="28"/>
          <w:szCs w:val="28"/>
        </w:rPr>
      </w:pPr>
      <w:r w:rsidRPr="007B7A00">
        <w:rPr>
          <w:b/>
          <w:sz w:val="28"/>
          <w:szCs w:val="28"/>
        </w:rPr>
        <w:t>Среднее общее образование 10-11 класс:</w:t>
      </w:r>
    </w:p>
    <w:p w:rsidR="008353C7" w:rsidRPr="0008092A" w:rsidRDefault="008353C7" w:rsidP="00C2178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8"/>
        <w:gridCol w:w="2596"/>
        <w:gridCol w:w="2815"/>
        <w:gridCol w:w="1836"/>
      </w:tblGrid>
      <w:tr w:rsidR="00B3345F" w:rsidRPr="0008092A" w:rsidTr="00B3345F">
        <w:tc>
          <w:tcPr>
            <w:tcW w:w="2098" w:type="dxa"/>
          </w:tcPr>
          <w:p w:rsidR="00B3345F" w:rsidRPr="0008092A" w:rsidRDefault="00B3345F" w:rsidP="002D68C9">
            <w:pPr>
              <w:jc w:val="center"/>
            </w:pPr>
            <w:r w:rsidRPr="0008092A">
              <w:t>Класс</w:t>
            </w:r>
          </w:p>
        </w:tc>
        <w:tc>
          <w:tcPr>
            <w:tcW w:w="2596" w:type="dxa"/>
          </w:tcPr>
          <w:p w:rsidR="00B3345F" w:rsidRPr="0008092A" w:rsidRDefault="00B3345F" w:rsidP="002D68C9">
            <w:r w:rsidRPr="0008092A">
              <w:t>Предмет</w:t>
            </w:r>
          </w:p>
        </w:tc>
        <w:tc>
          <w:tcPr>
            <w:tcW w:w="2815" w:type="dxa"/>
          </w:tcPr>
          <w:p w:rsidR="00B3345F" w:rsidRPr="0008092A" w:rsidRDefault="00B3345F" w:rsidP="002D68C9">
            <w:r w:rsidRPr="0008092A">
              <w:t>Форма сдачи</w:t>
            </w:r>
          </w:p>
        </w:tc>
        <w:tc>
          <w:tcPr>
            <w:tcW w:w="1836" w:type="dxa"/>
          </w:tcPr>
          <w:p w:rsidR="00B3345F" w:rsidRPr="0008092A" w:rsidRDefault="00B3345F" w:rsidP="002D68C9">
            <w:r w:rsidRPr="0008092A">
              <w:t>Стоимость</w:t>
            </w:r>
          </w:p>
        </w:tc>
      </w:tr>
      <w:tr w:rsidR="00B3345F" w:rsidRPr="0008092A" w:rsidTr="00B3345F">
        <w:tc>
          <w:tcPr>
            <w:tcW w:w="2098" w:type="dxa"/>
            <w:vMerge w:val="restart"/>
            <w:textDirection w:val="btLr"/>
          </w:tcPr>
          <w:p w:rsidR="00B3345F" w:rsidRPr="0008092A" w:rsidRDefault="00B3345F" w:rsidP="00B3345F">
            <w:pPr>
              <w:ind w:left="113" w:right="113"/>
              <w:jc w:val="center"/>
            </w:pPr>
            <w:r w:rsidRPr="0008092A">
              <w:t>10 класс</w:t>
            </w:r>
          </w:p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Русский язык</w:t>
            </w:r>
          </w:p>
        </w:tc>
        <w:tc>
          <w:tcPr>
            <w:tcW w:w="2815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Литература</w:t>
            </w:r>
          </w:p>
        </w:tc>
        <w:tc>
          <w:tcPr>
            <w:tcW w:w="2815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6" w:type="dxa"/>
          </w:tcPr>
          <w:p w:rsidR="00B3345F" w:rsidRPr="0008092A" w:rsidRDefault="005C3C50" w:rsidP="00B3345F">
            <w:pPr>
              <w:pStyle w:val="a5"/>
              <w:ind w:left="0"/>
            </w:pPr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Иностранный язык (испанский или английский)</w:t>
            </w:r>
          </w:p>
        </w:tc>
        <w:tc>
          <w:tcPr>
            <w:tcW w:w="2815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6" w:type="dxa"/>
          </w:tcPr>
          <w:p w:rsidR="00B3345F" w:rsidRPr="0008092A" w:rsidRDefault="005C3C50" w:rsidP="00B3345F">
            <w:pPr>
              <w:pStyle w:val="a5"/>
              <w:ind w:left="0"/>
            </w:pPr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Алгебра</w:t>
            </w:r>
          </w:p>
        </w:tc>
        <w:tc>
          <w:tcPr>
            <w:tcW w:w="2815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Геометрия</w:t>
            </w:r>
          </w:p>
        </w:tc>
        <w:tc>
          <w:tcPr>
            <w:tcW w:w="2815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Информатика</w:t>
            </w:r>
          </w:p>
        </w:tc>
        <w:tc>
          <w:tcPr>
            <w:tcW w:w="2815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История</w:t>
            </w:r>
          </w:p>
        </w:tc>
        <w:tc>
          <w:tcPr>
            <w:tcW w:w="2815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6" w:type="dxa"/>
          </w:tcPr>
          <w:p w:rsidR="00B3345F" w:rsidRPr="0008092A" w:rsidRDefault="005C3C50" w:rsidP="00B3345F">
            <w:pPr>
              <w:pStyle w:val="a5"/>
              <w:ind w:left="0"/>
            </w:pPr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Обществознание</w:t>
            </w:r>
          </w:p>
        </w:tc>
        <w:tc>
          <w:tcPr>
            <w:tcW w:w="2815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6" w:type="dxa"/>
          </w:tcPr>
          <w:p w:rsidR="00B3345F" w:rsidRPr="0008092A" w:rsidRDefault="005C3C50" w:rsidP="00B3345F">
            <w:pPr>
              <w:pStyle w:val="a5"/>
              <w:ind w:left="0"/>
            </w:pPr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География</w:t>
            </w:r>
          </w:p>
        </w:tc>
        <w:tc>
          <w:tcPr>
            <w:tcW w:w="2815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6" w:type="dxa"/>
          </w:tcPr>
          <w:p w:rsidR="00B3345F" w:rsidRPr="0008092A" w:rsidRDefault="005C3C50" w:rsidP="00B3345F">
            <w:pPr>
              <w:pStyle w:val="a5"/>
              <w:ind w:left="0"/>
            </w:pPr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Биология</w:t>
            </w:r>
          </w:p>
        </w:tc>
        <w:tc>
          <w:tcPr>
            <w:tcW w:w="2815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6" w:type="dxa"/>
          </w:tcPr>
          <w:p w:rsidR="00B3345F" w:rsidRPr="0008092A" w:rsidRDefault="005C3C50" w:rsidP="00B3345F"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Химия</w:t>
            </w:r>
          </w:p>
        </w:tc>
        <w:tc>
          <w:tcPr>
            <w:tcW w:w="2815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pPr>
              <w:pStyle w:val="a5"/>
              <w:ind w:left="0"/>
            </w:pPr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Физика</w:t>
            </w:r>
          </w:p>
        </w:tc>
        <w:tc>
          <w:tcPr>
            <w:tcW w:w="2815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pPr>
              <w:pStyle w:val="a5"/>
              <w:ind w:left="0"/>
            </w:pPr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Музыка*</w:t>
            </w:r>
          </w:p>
        </w:tc>
        <w:tc>
          <w:tcPr>
            <w:tcW w:w="2815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ОБЖ</w:t>
            </w:r>
          </w:p>
        </w:tc>
        <w:tc>
          <w:tcPr>
            <w:tcW w:w="2815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Технология*</w:t>
            </w:r>
          </w:p>
        </w:tc>
        <w:tc>
          <w:tcPr>
            <w:tcW w:w="2815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pPr>
              <w:pStyle w:val="a5"/>
              <w:ind w:left="0"/>
            </w:pPr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Физическая культура*</w:t>
            </w:r>
          </w:p>
        </w:tc>
        <w:tc>
          <w:tcPr>
            <w:tcW w:w="2815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pPr>
              <w:pStyle w:val="a5"/>
              <w:ind w:left="0"/>
            </w:pPr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 w:val="restart"/>
            <w:textDirection w:val="btLr"/>
          </w:tcPr>
          <w:p w:rsidR="00B3345F" w:rsidRPr="0008092A" w:rsidRDefault="00B3345F" w:rsidP="00B3345F">
            <w:pPr>
              <w:ind w:left="113" w:right="113"/>
              <w:jc w:val="center"/>
            </w:pPr>
            <w:r w:rsidRPr="0008092A">
              <w:t>11 класс</w:t>
            </w:r>
          </w:p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Русский язык</w:t>
            </w:r>
          </w:p>
        </w:tc>
        <w:tc>
          <w:tcPr>
            <w:tcW w:w="2815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Литература</w:t>
            </w:r>
          </w:p>
        </w:tc>
        <w:tc>
          <w:tcPr>
            <w:tcW w:w="2815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6" w:type="dxa"/>
          </w:tcPr>
          <w:p w:rsidR="00B3345F" w:rsidRPr="0008092A" w:rsidRDefault="005C3C50" w:rsidP="00B3345F"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Иностранный язык (испанский или английский)</w:t>
            </w:r>
          </w:p>
        </w:tc>
        <w:tc>
          <w:tcPr>
            <w:tcW w:w="2815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6" w:type="dxa"/>
          </w:tcPr>
          <w:p w:rsidR="00B3345F" w:rsidRPr="0008092A" w:rsidRDefault="005C3C50" w:rsidP="00B3345F"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Алгебра</w:t>
            </w:r>
          </w:p>
        </w:tc>
        <w:tc>
          <w:tcPr>
            <w:tcW w:w="2815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pPr>
              <w:pStyle w:val="a5"/>
              <w:ind w:left="0"/>
            </w:pPr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Геометрия</w:t>
            </w:r>
          </w:p>
        </w:tc>
        <w:tc>
          <w:tcPr>
            <w:tcW w:w="2815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pPr>
              <w:pStyle w:val="a5"/>
              <w:ind w:left="0"/>
            </w:pPr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Информатика</w:t>
            </w:r>
          </w:p>
        </w:tc>
        <w:tc>
          <w:tcPr>
            <w:tcW w:w="2815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pPr>
              <w:pStyle w:val="a5"/>
              <w:ind w:left="0"/>
            </w:pPr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История</w:t>
            </w:r>
          </w:p>
        </w:tc>
        <w:tc>
          <w:tcPr>
            <w:tcW w:w="2815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6" w:type="dxa"/>
          </w:tcPr>
          <w:p w:rsidR="00B3345F" w:rsidRPr="0008092A" w:rsidRDefault="005C3C50" w:rsidP="00B3345F"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Обществознание</w:t>
            </w:r>
          </w:p>
        </w:tc>
        <w:tc>
          <w:tcPr>
            <w:tcW w:w="2815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6" w:type="dxa"/>
          </w:tcPr>
          <w:p w:rsidR="00B3345F" w:rsidRPr="0008092A" w:rsidRDefault="005C3C50" w:rsidP="00B3345F">
            <w:pPr>
              <w:pStyle w:val="a5"/>
              <w:ind w:left="0"/>
            </w:pPr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География</w:t>
            </w:r>
          </w:p>
        </w:tc>
        <w:tc>
          <w:tcPr>
            <w:tcW w:w="2815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6" w:type="dxa"/>
          </w:tcPr>
          <w:p w:rsidR="00B3345F" w:rsidRPr="0008092A" w:rsidRDefault="005C3C50" w:rsidP="00B3345F">
            <w:pPr>
              <w:pStyle w:val="a5"/>
              <w:ind w:left="0"/>
            </w:pPr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Биология</w:t>
            </w:r>
          </w:p>
        </w:tc>
        <w:tc>
          <w:tcPr>
            <w:tcW w:w="2815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Устный\ комбинированный</w:t>
            </w:r>
          </w:p>
        </w:tc>
        <w:tc>
          <w:tcPr>
            <w:tcW w:w="1836" w:type="dxa"/>
          </w:tcPr>
          <w:p w:rsidR="00B3345F" w:rsidRPr="0008092A" w:rsidRDefault="005C3C50" w:rsidP="00B3345F"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Химия</w:t>
            </w:r>
          </w:p>
        </w:tc>
        <w:tc>
          <w:tcPr>
            <w:tcW w:w="2815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Физика</w:t>
            </w:r>
          </w:p>
        </w:tc>
        <w:tc>
          <w:tcPr>
            <w:tcW w:w="2815" w:type="dxa"/>
          </w:tcPr>
          <w:p w:rsidR="00B3345F" w:rsidRPr="0008092A" w:rsidRDefault="00B3345F" w:rsidP="00B3345F">
            <w:pPr>
              <w:pStyle w:val="a5"/>
              <w:ind w:left="0"/>
            </w:pPr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pPr>
              <w:pStyle w:val="a5"/>
              <w:ind w:left="0"/>
            </w:pPr>
            <w:r>
              <w:t>15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Музыка*</w:t>
            </w:r>
          </w:p>
        </w:tc>
        <w:tc>
          <w:tcPr>
            <w:tcW w:w="2815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pPr>
              <w:pStyle w:val="a5"/>
              <w:ind w:left="0"/>
            </w:pPr>
            <w:r>
              <w:t>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ОБЖ</w:t>
            </w:r>
          </w:p>
        </w:tc>
        <w:tc>
          <w:tcPr>
            <w:tcW w:w="2815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r>
              <w:t>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Технология*</w:t>
            </w:r>
          </w:p>
        </w:tc>
        <w:tc>
          <w:tcPr>
            <w:tcW w:w="2815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r>
              <w:t>5</w:t>
            </w:r>
            <w:r w:rsidR="00B3345F" w:rsidRPr="0008092A">
              <w:t>€</w:t>
            </w:r>
          </w:p>
        </w:tc>
      </w:tr>
      <w:tr w:rsidR="00B3345F" w:rsidRPr="0008092A" w:rsidTr="00B3345F">
        <w:tc>
          <w:tcPr>
            <w:tcW w:w="2098" w:type="dxa"/>
            <w:vMerge/>
          </w:tcPr>
          <w:p w:rsidR="00B3345F" w:rsidRPr="0008092A" w:rsidRDefault="00B3345F" w:rsidP="00B3345F"/>
        </w:tc>
        <w:tc>
          <w:tcPr>
            <w:tcW w:w="2596" w:type="dxa"/>
          </w:tcPr>
          <w:p w:rsidR="00B3345F" w:rsidRPr="0008092A" w:rsidRDefault="00B3345F" w:rsidP="00B3345F">
            <w:pPr>
              <w:spacing w:line="276" w:lineRule="auto"/>
              <w:jc w:val="both"/>
              <w:rPr>
                <w:bCs/>
              </w:rPr>
            </w:pPr>
            <w:r w:rsidRPr="0008092A">
              <w:rPr>
                <w:bCs/>
              </w:rPr>
              <w:t>Физическая культура*</w:t>
            </w:r>
          </w:p>
        </w:tc>
        <w:tc>
          <w:tcPr>
            <w:tcW w:w="2815" w:type="dxa"/>
          </w:tcPr>
          <w:p w:rsidR="00B3345F" w:rsidRPr="0008092A" w:rsidRDefault="00B3345F" w:rsidP="00B3345F">
            <w:r w:rsidRPr="0008092A">
              <w:t>Письменные\ комбинированные</w:t>
            </w:r>
          </w:p>
        </w:tc>
        <w:tc>
          <w:tcPr>
            <w:tcW w:w="1836" w:type="dxa"/>
          </w:tcPr>
          <w:p w:rsidR="00B3345F" w:rsidRPr="0008092A" w:rsidRDefault="005C3C50" w:rsidP="00B3345F">
            <w:r>
              <w:t>5</w:t>
            </w:r>
            <w:r w:rsidR="00B3345F" w:rsidRPr="0008092A">
              <w:t>€</w:t>
            </w:r>
          </w:p>
        </w:tc>
      </w:tr>
    </w:tbl>
    <w:p w:rsidR="008353C7" w:rsidRPr="0008092A" w:rsidRDefault="008353C7" w:rsidP="00C21780"/>
    <w:p w:rsidR="008353C7" w:rsidRPr="0008092A" w:rsidRDefault="008353C7" w:rsidP="00C21780"/>
    <w:p w:rsidR="002D68C9" w:rsidRDefault="008353C7" w:rsidP="00C21780">
      <w:pPr>
        <w:rPr>
          <w:sz w:val="28"/>
          <w:szCs w:val="28"/>
        </w:rPr>
      </w:pPr>
      <w:r w:rsidRPr="007B7A00">
        <w:rPr>
          <w:sz w:val="28"/>
          <w:szCs w:val="28"/>
        </w:rPr>
        <w:lastRenderedPageBreak/>
        <w:t xml:space="preserve">*Предметы, которые можно сдать в альтернативной форме в виде справок </w:t>
      </w:r>
      <w:r w:rsidR="00E109CD">
        <w:rPr>
          <w:sz w:val="28"/>
          <w:szCs w:val="28"/>
        </w:rPr>
        <w:t xml:space="preserve">из других школ </w:t>
      </w:r>
      <w:r w:rsidRPr="007B7A00">
        <w:rPr>
          <w:sz w:val="28"/>
          <w:szCs w:val="28"/>
        </w:rPr>
        <w:t xml:space="preserve">или других документов, подтверждающих занятия ученика в соответствующем кружке или секции. </w:t>
      </w:r>
    </w:p>
    <w:p w:rsidR="00841D8E" w:rsidRDefault="00841D8E" w:rsidP="00841D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41D8E" w:rsidRDefault="00841D8E" w:rsidP="00841D8E">
      <w:pPr>
        <w:jc w:val="right"/>
        <w:rPr>
          <w:sz w:val="28"/>
          <w:szCs w:val="28"/>
        </w:rPr>
      </w:pPr>
    </w:p>
    <w:p w:rsidR="00841D8E" w:rsidRDefault="00841D8E" w:rsidP="00841D8E">
      <w:pPr>
        <w:jc w:val="right"/>
        <w:rPr>
          <w:sz w:val="28"/>
          <w:szCs w:val="28"/>
        </w:rPr>
      </w:pPr>
    </w:p>
    <w:p w:rsidR="00E109CD" w:rsidRPr="007B7A00" w:rsidRDefault="00E109CD" w:rsidP="00C21780">
      <w:pPr>
        <w:rPr>
          <w:sz w:val="28"/>
          <w:szCs w:val="28"/>
        </w:rPr>
      </w:pPr>
    </w:p>
    <w:sectPr w:rsidR="00E109CD" w:rsidRPr="007B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01B"/>
    <w:multiLevelType w:val="hybridMultilevel"/>
    <w:tmpl w:val="5162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302"/>
    <w:multiLevelType w:val="hybridMultilevel"/>
    <w:tmpl w:val="09DEE334"/>
    <w:lvl w:ilvl="0" w:tplc="08C4C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103EF"/>
    <w:multiLevelType w:val="hybridMultilevel"/>
    <w:tmpl w:val="3FEA4436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87757"/>
    <w:multiLevelType w:val="multilevel"/>
    <w:tmpl w:val="B0E8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B2DD3"/>
    <w:multiLevelType w:val="hybridMultilevel"/>
    <w:tmpl w:val="897C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C071D"/>
    <w:multiLevelType w:val="hybridMultilevel"/>
    <w:tmpl w:val="5162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A7"/>
    <w:rsid w:val="000606EB"/>
    <w:rsid w:val="0008092A"/>
    <w:rsid w:val="00081836"/>
    <w:rsid w:val="001765AA"/>
    <w:rsid w:val="001A0250"/>
    <w:rsid w:val="001C1D57"/>
    <w:rsid w:val="00222E15"/>
    <w:rsid w:val="00274CCA"/>
    <w:rsid w:val="002D68C9"/>
    <w:rsid w:val="002F124B"/>
    <w:rsid w:val="00363B12"/>
    <w:rsid w:val="00372C69"/>
    <w:rsid w:val="00496FC7"/>
    <w:rsid w:val="004D0742"/>
    <w:rsid w:val="005269A7"/>
    <w:rsid w:val="005A3858"/>
    <w:rsid w:val="005C3C50"/>
    <w:rsid w:val="005D70AF"/>
    <w:rsid w:val="0076481A"/>
    <w:rsid w:val="00787364"/>
    <w:rsid w:val="007B7A00"/>
    <w:rsid w:val="007F5687"/>
    <w:rsid w:val="0083238A"/>
    <w:rsid w:val="008353C7"/>
    <w:rsid w:val="00841D8E"/>
    <w:rsid w:val="00883292"/>
    <w:rsid w:val="008921FE"/>
    <w:rsid w:val="009329B9"/>
    <w:rsid w:val="00953D6B"/>
    <w:rsid w:val="009B59B9"/>
    <w:rsid w:val="00B12B7F"/>
    <w:rsid w:val="00B3345F"/>
    <w:rsid w:val="00B44ED9"/>
    <w:rsid w:val="00C10BCE"/>
    <w:rsid w:val="00C15554"/>
    <w:rsid w:val="00C21780"/>
    <w:rsid w:val="00C33C2B"/>
    <w:rsid w:val="00CB27F8"/>
    <w:rsid w:val="00CF42D8"/>
    <w:rsid w:val="00E109CD"/>
    <w:rsid w:val="00E373FE"/>
    <w:rsid w:val="00F019D9"/>
    <w:rsid w:val="00F102EF"/>
    <w:rsid w:val="00F2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9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1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69A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69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qFormat/>
    <w:rsid w:val="005269A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C10BCE"/>
    <w:pPr>
      <w:tabs>
        <w:tab w:val="left" w:pos="480"/>
        <w:tab w:val="right" w:pos="9628"/>
      </w:tabs>
      <w:spacing w:before="240" w:line="360" w:lineRule="auto"/>
    </w:pPr>
    <w:rPr>
      <w:bCs/>
      <w:noProof/>
      <w:sz w:val="28"/>
      <w:szCs w:val="28"/>
    </w:rPr>
  </w:style>
  <w:style w:type="paragraph" w:styleId="a5">
    <w:name w:val="List Paragraph"/>
    <w:basedOn w:val="a"/>
    <w:uiPriority w:val="34"/>
    <w:qFormat/>
    <w:rsid w:val="005269A7"/>
    <w:pPr>
      <w:ind w:left="720"/>
      <w:contextualSpacing/>
    </w:pPr>
  </w:style>
  <w:style w:type="paragraph" w:customStyle="1" w:styleId="pj">
    <w:name w:val="pj"/>
    <w:basedOn w:val="a"/>
    <w:rsid w:val="001C1D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1C1D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C1D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1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9D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CF42D8"/>
    <w:rPr>
      <w:b/>
      <w:bCs/>
    </w:rPr>
  </w:style>
  <w:style w:type="character" w:styleId="aa">
    <w:name w:val="Emphasis"/>
    <w:basedOn w:val="a0"/>
    <w:uiPriority w:val="20"/>
    <w:qFormat/>
    <w:rsid w:val="00C10BCE"/>
    <w:rPr>
      <w:i/>
      <w:iCs/>
    </w:rPr>
  </w:style>
  <w:style w:type="table" w:styleId="ab">
    <w:name w:val="Table Grid"/>
    <w:basedOn w:val="a1"/>
    <w:uiPriority w:val="39"/>
    <w:rsid w:val="0006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D68C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D68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68C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D68C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9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1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69A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69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qFormat/>
    <w:rsid w:val="005269A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C10BCE"/>
    <w:pPr>
      <w:tabs>
        <w:tab w:val="left" w:pos="480"/>
        <w:tab w:val="right" w:pos="9628"/>
      </w:tabs>
      <w:spacing w:before="240" w:line="360" w:lineRule="auto"/>
    </w:pPr>
    <w:rPr>
      <w:bCs/>
      <w:noProof/>
      <w:sz w:val="28"/>
      <w:szCs w:val="28"/>
    </w:rPr>
  </w:style>
  <w:style w:type="paragraph" w:styleId="a5">
    <w:name w:val="List Paragraph"/>
    <w:basedOn w:val="a"/>
    <w:uiPriority w:val="34"/>
    <w:qFormat/>
    <w:rsid w:val="005269A7"/>
    <w:pPr>
      <w:ind w:left="720"/>
      <w:contextualSpacing/>
    </w:pPr>
  </w:style>
  <w:style w:type="paragraph" w:customStyle="1" w:styleId="pj">
    <w:name w:val="pj"/>
    <w:basedOn w:val="a"/>
    <w:rsid w:val="001C1D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1C1D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C1D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1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9D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CF42D8"/>
    <w:rPr>
      <w:b/>
      <w:bCs/>
    </w:rPr>
  </w:style>
  <w:style w:type="character" w:styleId="aa">
    <w:name w:val="Emphasis"/>
    <w:basedOn w:val="a0"/>
    <w:uiPriority w:val="20"/>
    <w:qFormat/>
    <w:rsid w:val="00C10BCE"/>
    <w:rPr>
      <w:i/>
      <w:iCs/>
    </w:rPr>
  </w:style>
  <w:style w:type="table" w:styleId="ab">
    <w:name w:val="Table Grid"/>
    <w:basedOn w:val="a1"/>
    <w:uiPriority w:val="39"/>
    <w:rsid w:val="0006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D68C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D68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68C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D68C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14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Ерахтина</dc:creator>
  <cp:keywords/>
  <dc:description/>
  <cp:lastModifiedBy>Tatiana Erakhtina</cp:lastModifiedBy>
  <cp:revision>13</cp:revision>
  <dcterms:created xsi:type="dcterms:W3CDTF">2019-04-30T08:09:00Z</dcterms:created>
  <dcterms:modified xsi:type="dcterms:W3CDTF">2019-12-16T09:48:00Z</dcterms:modified>
</cp:coreProperties>
</file>